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48" w:rsidRDefault="00567B48">
      <w:pPr>
        <w:rPr>
          <w:lang w:val="ru-RU"/>
        </w:rPr>
      </w:pPr>
      <w:bookmarkStart w:id="0" w:name="_GoBack"/>
      <w:bookmarkEnd w:id="0"/>
    </w:p>
    <w:p w:rsidR="00567B48" w:rsidRDefault="00567B48">
      <w:pPr>
        <w:rPr>
          <w:lang w:val="ru-RU"/>
        </w:rPr>
      </w:pPr>
    </w:p>
    <w:p w:rsidR="00567B48" w:rsidRDefault="00567B48">
      <w:pPr>
        <w:rPr>
          <w:lang w:val="ru-RU"/>
        </w:rPr>
      </w:pPr>
    </w:p>
    <w:p w:rsidR="00567B48" w:rsidRDefault="009D26A2">
      <w:r>
        <w:rPr>
          <w:noProof/>
          <w:lang w:val="ru-RU" w:eastAsia="ru-RU" w:bidi="ar-SA"/>
        </w:rPr>
        <w:drawing>
          <wp:inline distT="0" distB="0" distL="0" distR="0">
            <wp:extent cx="5940427" cy="8406198"/>
            <wp:effectExtent l="0" t="0" r="3173" b="0"/>
            <wp:docPr id="1" name="Рисунок 1" descr="C:\Users\TL\AppData\Local\Temp\Rar$DIa0.228\крит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7" cy="84061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67B48" w:rsidRDefault="00567B48">
      <w:pPr>
        <w:rPr>
          <w:lang w:val="ru-RU"/>
        </w:rPr>
      </w:pPr>
    </w:p>
    <w:p w:rsidR="00567B48" w:rsidRDefault="00567B48">
      <w:pPr>
        <w:rPr>
          <w:lang w:val="ru-RU"/>
        </w:rPr>
      </w:pPr>
    </w:p>
    <w:p w:rsidR="00567B48" w:rsidRDefault="00567B48">
      <w:pPr>
        <w:rPr>
          <w:lang w:val="ru-RU"/>
        </w:rPr>
      </w:pPr>
    </w:p>
    <w:p w:rsidR="00567B48" w:rsidRDefault="009D26A2">
      <w:pPr>
        <w:pStyle w:val="110"/>
        <w:tabs>
          <w:tab w:val="left" w:pos="284"/>
        </w:tabs>
        <w:spacing w:before="88" w:line="240" w:lineRule="auto"/>
        <w:ind w:left="0" w:right="3338"/>
        <w:jc w:val="center"/>
        <w:outlineLvl w:val="9"/>
      </w:pPr>
      <w:r>
        <w:t>СОДЕРЖАНИЕ</w:t>
      </w:r>
    </w:p>
    <w:p w:rsidR="00567B48" w:rsidRDefault="00567B48">
      <w:pPr>
        <w:pStyle w:val="af2"/>
        <w:tabs>
          <w:tab w:val="left" w:pos="284"/>
        </w:tabs>
        <w:rPr>
          <w:b/>
          <w:sz w:val="20"/>
        </w:rPr>
      </w:pPr>
    </w:p>
    <w:p w:rsidR="00567B48" w:rsidRDefault="00567B48">
      <w:pPr>
        <w:pStyle w:val="af2"/>
        <w:tabs>
          <w:tab w:val="left" w:pos="284"/>
        </w:tabs>
        <w:rPr>
          <w:b/>
          <w:sz w:val="20"/>
        </w:rPr>
      </w:pPr>
    </w:p>
    <w:p w:rsidR="00567B48" w:rsidRDefault="00567B48">
      <w:pPr>
        <w:pStyle w:val="af2"/>
        <w:tabs>
          <w:tab w:val="left" w:pos="284"/>
        </w:tabs>
        <w:spacing w:before="8"/>
        <w:rPr>
          <w:b/>
          <w:sz w:val="16"/>
        </w:rPr>
      </w:pPr>
    </w:p>
    <w:tbl>
      <w:tblPr>
        <w:tblW w:w="92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"/>
        <w:gridCol w:w="8283"/>
        <w:gridCol w:w="506"/>
      </w:tblGrid>
      <w:tr w:rsidR="00567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line="310" w:lineRule="exact"/>
              <w:ind w:left="147" w:right="90"/>
              <w:jc w:val="both"/>
            </w:pPr>
            <w:r>
              <w:rPr>
                <w:rFonts w:eastAsia="Calibri"/>
                <w:sz w:val="28"/>
                <w:lang w:val="ru-RU"/>
              </w:rPr>
              <w:t>Изобразительное искусство ......................................</w:t>
            </w:r>
            <w:r>
              <w:rPr>
                <w:rFonts w:eastAsia="Calibri"/>
                <w:sz w:val="28"/>
              </w:rPr>
              <w:t>……………………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line="310" w:lineRule="exact"/>
            </w:pPr>
            <w:r>
              <w:rPr>
                <w:rFonts w:eastAsia="Calibri"/>
                <w:w w:val="99"/>
                <w:sz w:val="28"/>
              </w:rPr>
              <w:t>3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ind w:left="147" w:right="90"/>
              <w:jc w:val="both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Иностранный  (английский)  язык ………………………………………  ……………………………………………………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</w:pPr>
            <w:r>
              <w:rPr>
                <w:rFonts w:eastAsia="Calibri"/>
                <w:w w:val="99"/>
                <w:sz w:val="28"/>
                <w:lang w:val="ru-RU"/>
              </w:rPr>
              <w:t>5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ind w:left="147" w:right="90"/>
              <w:jc w:val="both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 xml:space="preserve">Литературное </w:t>
            </w:r>
            <w:r>
              <w:rPr>
                <w:rFonts w:eastAsia="Calibri"/>
                <w:sz w:val="28"/>
                <w:lang w:val="ru-RU"/>
              </w:rPr>
              <w:t xml:space="preserve"> чтение …………………..………………………………...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ind w:left="147" w:right="90"/>
              <w:jc w:val="both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Литературное  чтение  на  родном (татарском) языке ………………..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7"/>
              <w:ind w:left="147" w:right="90"/>
              <w:jc w:val="both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Математика ……………………..…………………………………………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7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12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ind w:left="147" w:right="90"/>
              <w:jc w:val="both"/>
            </w:pPr>
            <w:r>
              <w:rPr>
                <w:rFonts w:eastAsia="Calibri"/>
                <w:sz w:val="28"/>
                <w:lang w:val="ru-RU"/>
              </w:rPr>
              <w:t>Музыка …………………………..</w:t>
            </w:r>
            <w:r>
              <w:rPr>
                <w:rFonts w:eastAsia="Calibri"/>
                <w:sz w:val="28"/>
              </w:rPr>
              <w:t>………………………………………...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14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7"/>
              <w:ind w:left="147" w:right="90"/>
              <w:jc w:val="both"/>
            </w:pPr>
            <w:r>
              <w:rPr>
                <w:rFonts w:eastAsia="Calibri"/>
                <w:sz w:val="28"/>
                <w:lang w:val="ru-RU"/>
              </w:rPr>
              <w:t>Окружающий  мир …</w:t>
            </w:r>
            <w:r>
              <w:rPr>
                <w:rFonts w:eastAsia="Calibri"/>
                <w:sz w:val="28"/>
              </w:rPr>
              <w:t>…………………………………………………….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7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15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1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ind w:left="147" w:right="90"/>
              <w:jc w:val="both"/>
            </w:pPr>
            <w:r>
              <w:rPr>
                <w:rFonts w:eastAsia="Calibri"/>
                <w:sz w:val="28"/>
                <w:lang w:val="ru-RU"/>
              </w:rPr>
              <w:t>Родной (татарский) язык ..</w:t>
            </w:r>
            <w:r>
              <w:rPr>
                <w:rFonts w:eastAsia="Calibri"/>
                <w:sz w:val="28"/>
              </w:rPr>
              <w:t>……………………………………………….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16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ind w:left="147" w:right="90"/>
              <w:jc w:val="both"/>
            </w:pPr>
            <w:r>
              <w:rPr>
                <w:rFonts w:eastAsia="Calibri"/>
                <w:sz w:val="28"/>
                <w:lang w:val="ru-RU"/>
              </w:rPr>
              <w:t>Русский  язык</w:t>
            </w:r>
            <w:r>
              <w:rPr>
                <w:rFonts w:eastAsia="Calibri"/>
                <w:sz w:val="28"/>
              </w:rPr>
              <w:t xml:space="preserve"> </w:t>
            </w:r>
            <w:r>
              <w:rPr>
                <w:rFonts w:eastAsia="Calibri"/>
                <w:sz w:val="28"/>
                <w:lang w:val="ru-RU"/>
              </w:rPr>
              <w:t>………….</w:t>
            </w:r>
            <w:r>
              <w:rPr>
                <w:rFonts w:eastAsia="Calibri"/>
                <w:sz w:val="28"/>
              </w:rPr>
              <w:t>………………………………………………….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17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7"/>
              <w:ind w:left="147" w:right="90"/>
              <w:jc w:val="both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Технология ………………………………………………………………...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7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21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78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ind w:left="147" w:right="90"/>
              <w:jc w:val="both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Физическая культура ……………………………………………………..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9D26A2">
            <w:pPr>
              <w:pStyle w:val="TableParagraph"/>
              <w:tabs>
                <w:tab w:val="left" w:pos="284"/>
              </w:tabs>
              <w:spacing w:before="18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23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B48" w:rsidRDefault="00567B48">
            <w:pPr>
              <w:pStyle w:val="TableParagraph"/>
              <w:tabs>
                <w:tab w:val="left" w:pos="284"/>
              </w:tabs>
              <w:spacing w:before="17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8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7B48" w:rsidRDefault="00567B48">
            <w:pPr>
              <w:pStyle w:val="TableParagraph"/>
              <w:tabs>
                <w:tab w:val="left" w:pos="284"/>
              </w:tabs>
              <w:spacing w:before="17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0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7B48" w:rsidRDefault="00567B48">
            <w:pPr>
              <w:pStyle w:val="TableParagraph"/>
              <w:tabs>
                <w:tab w:val="left" w:pos="284"/>
              </w:tabs>
              <w:spacing w:before="17"/>
              <w:rPr>
                <w:rFonts w:eastAsia="Calibri"/>
                <w:sz w:val="28"/>
                <w:lang w:val="ru-RU"/>
              </w:rPr>
            </w:pPr>
          </w:p>
        </w:tc>
      </w:tr>
    </w:tbl>
    <w:p w:rsidR="00567B48" w:rsidRDefault="00567B48">
      <w:pPr>
        <w:tabs>
          <w:tab w:val="left" w:pos="284"/>
        </w:tabs>
        <w:spacing w:line="316" w:lineRule="exact"/>
        <w:rPr>
          <w:sz w:val="28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567B48">
      <w:pPr>
        <w:jc w:val="center"/>
        <w:rPr>
          <w:b/>
          <w:u w:val="single"/>
          <w:lang w:val="ru-RU"/>
        </w:rPr>
      </w:pPr>
    </w:p>
    <w:p w:rsidR="00567B48" w:rsidRDefault="009D26A2">
      <w:pPr>
        <w:pStyle w:val="110"/>
        <w:spacing w:before="1" w:line="240" w:lineRule="auto"/>
        <w:ind w:left="1867"/>
        <w:jc w:val="both"/>
        <w:outlineLvl w:val="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ИЗОБРАЗИТЕЛЬНОЕ ИСКУССТВО (1-4 классы)</w:t>
      </w:r>
    </w:p>
    <w:p w:rsidR="00567B48" w:rsidRDefault="00567B48">
      <w:pPr>
        <w:pStyle w:val="af2"/>
        <w:spacing w:before="10"/>
        <w:rPr>
          <w:b/>
          <w:sz w:val="24"/>
          <w:lang w:val="ru-RU"/>
        </w:rPr>
      </w:pPr>
    </w:p>
    <w:p w:rsidR="00567B48" w:rsidRDefault="009D26A2">
      <w:pPr>
        <w:spacing w:before="1" w:line="276" w:lineRule="auto"/>
        <w:jc w:val="both"/>
      </w:pPr>
      <w:r>
        <w:rPr>
          <w:rFonts w:cs="Times New Roman"/>
          <w:b/>
        </w:rPr>
        <w:t>Отметка «5»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8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 xml:space="preserve">учащийся </w:t>
      </w:r>
      <w:r>
        <w:rPr>
          <w:rFonts w:cs="Times New Roman"/>
          <w:lang w:val="ru-RU"/>
        </w:rPr>
        <w:t>полностью справляется с поставленной целью</w:t>
      </w:r>
      <w:r>
        <w:rPr>
          <w:rFonts w:cs="Times New Roman"/>
          <w:spacing w:val="-25"/>
          <w:lang w:val="ru-RU"/>
        </w:rPr>
        <w:t xml:space="preserve"> </w:t>
      </w:r>
      <w:r>
        <w:rPr>
          <w:rFonts w:cs="Times New Roman"/>
          <w:lang w:val="ru-RU"/>
        </w:rPr>
        <w:t>урока;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8"/>
        </w:tabs>
        <w:autoSpaceDE w:val="0"/>
        <w:spacing w:before="16" w:line="276" w:lineRule="auto"/>
        <w:ind w:left="0" w:right="178" w:firstLine="0"/>
        <w:rPr>
          <w:lang w:val="ru-RU"/>
        </w:rPr>
      </w:pPr>
      <w:r>
        <w:rPr>
          <w:rFonts w:cs="Times New Roman"/>
          <w:lang w:val="ru-RU"/>
        </w:rPr>
        <w:t>правильно излагает изученный материал и умеет применить полученные зн</w:t>
      </w:r>
      <w:r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>ния на</w:t>
      </w:r>
      <w:r>
        <w:rPr>
          <w:rFonts w:cs="Times New Roman"/>
          <w:spacing w:val="-5"/>
          <w:lang w:val="ru-RU"/>
        </w:rPr>
        <w:t xml:space="preserve"> </w:t>
      </w:r>
      <w:r>
        <w:rPr>
          <w:rFonts w:cs="Times New Roman"/>
          <w:lang w:val="ru-RU"/>
        </w:rPr>
        <w:t>практике;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before="93" w:line="276" w:lineRule="auto"/>
        <w:ind w:left="0" w:right="108" w:firstLine="0"/>
        <w:rPr>
          <w:lang w:val="ru-RU"/>
        </w:rPr>
      </w:pPr>
      <w:r>
        <w:rPr>
          <w:rFonts w:cs="Times New Roman"/>
          <w:lang w:val="ru-RU"/>
        </w:rPr>
        <w:t>верно решает композицию рисунка, т.е. гармонично согласовывает между собой все компоненты</w:t>
      </w:r>
      <w:r>
        <w:rPr>
          <w:rFonts w:cs="Times New Roman"/>
          <w:spacing w:val="-10"/>
          <w:lang w:val="ru-RU"/>
        </w:rPr>
        <w:t xml:space="preserve"> </w:t>
      </w:r>
      <w:r>
        <w:rPr>
          <w:rFonts w:cs="Times New Roman"/>
          <w:lang w:val="ru-RU"/>
        </w:rPr>
        <w:t>изображения;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 xml:space="preserve">умеет подметить </w:t>
      </w:r>
      <w:r>
        <w:rPr>
          <w:rFonts w:cs="Times New Roman"/>
          <w:lang w:val="ru-RU"/>
        </w:rPr>
        <w:t>и передать в изображении наиболее</w:t>
      </w:r>
      <w:r>
        <w:rPr>
          <w:rFonts w:cs="Times New Roman"/>
          <w:spacing w:val="-15"/>
          <w:lang w:val="ru-RU"/>
        </w:rPr>
        <w:t xml:space="preserve"> </w:t>
      </w:r>
      <w:r>
        <w:rPr>
          <w:rFonts w:cs="Times New Roman"/>
          <w:lang w:val="ru-RU"/>
        </w:rPr>
        <w:t>характерное.</w:t>
      </w:r>
    </w:p>
    <w:p w:rsidR="00567B48" w:rsidRDefault="009D26A2">
      <w:pPr>
        <w:pStyle w:val="110"/>
        <w:spacing w:line="276" w:lineRule="auto"/>
        <w:ind w:left="0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Отметка «4»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7"/>
        </w:tabs>
        <w:autoSpaceDE w:val="0"/>
        <w:spacing w:before="27" w:line="276" w:lineRule="auto"/>
        <w:ind w:left="0" w:right="109" w:firstLine="0"/>
        <w:rPr>
          <w:lang w:val="ru-RU"/>
        </w:rPr>
      </w:pPr>
      <w:r>
        <w:rPr>
          <w:rFonts w:cs="Times New Roman"/>
          <w:lang w:val="ru-RU"/>
        </w:rPr>
        <w:t>учащийся полностью овладел программным материалом, но при изложении его допускает неточности второстепенного</w:t>
      </w:r>
      <w:r>
        <w:rPr>
          <w:rFonts w:cs="Times New Roman"/>
          <w:spacing w:val="-19"/>
          <w:lang w:val="ru-RU"/>
        </w:rPr>
        <w:t xml:space="preserve"> </w:t>
      </w:r>
      <w:r>
        <w:rPr>
          <w:rFonts w:cs="Times New Roman"/>
          <w:lang w:val="ru-RU"/>
        </w:rPr>
        <w:t>характера;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0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>гармонично согласовывает между собой все компоненты</w:t>
      </w:r>
      <w:r>
        <w:rPr>
          <w:rFonts w:cs="Times New Roman"/>
          <w:spacing w:val="-15"/>
          <w:lang w:val="ru-RU"/>
        </w:rPr>
        <w:t xml:space="preserve"> </w:t>
      </w:r>
      <w:r>
        <w:rPr>
          <w:rFonts w:cs="Times New Roman"/>
          <w:lang w:val="ru-RU"/>
        </w:rPr>
        <w:t>изображения;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0"/>
        </w:tabs>
        <w:autoSpaceDE w:val="0"/>
        <w:spacing w:before="17" w:line="276" w:lineRule="auto"/>
        <w:ind w:left="0" w:right="107" w:firstLine="0"/>
        <w:rPr>
          <w:lang w:val="ru-RU"/>
        </w:rPr>
      </w:pPr>
      <w:r>
        <w:rPr>
          <w:rFonts w:cs="Times New Roman"/>
          <w:lang w:val="ru-RU"/>
        </w:rPr>
        <w:t xml:space="preserve">умеет </w:t>
      </w:r>
      <w:r>
        <w:rPr>
          <w:rFonts w:cs="Times New Roman"/>
          <w:lang w:val="ru-RU"/>
        </w:rPr>
        <w:t>подметить, но не совсем точно передаёт в изображении наиболее характерное.</w:t>
      </w:r>
    </w:p>
    <w:p w:rsidR="00567B48" w:rsidRDefault="009D26A2">
      <w:pPr>
        <w:pStyle w:val="110"/>
        <w:spacing w:before="3" w:line="276" w:lineRule="auto"/>
        <w:ind w:left="0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Отметка «3»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>учащийся слабо справляется с поставленной целью</w:t>
      </w:r>
      <w:r>
        <w:rPr>
          <w:rFonts w:cs="Times New Roman"/>
          <w:spacing w:val="-23"/>
          <w:lang w:val="ru-RU"/>
        </w:rPr>
        <w:t xml:space="preserve"> </w:t>
      </w:r>
      <w:r>
        <w:rPr>
          <w:rFonts w:cs="Times New Roman"/>
          <w:lang w:val="ru-RU"/>
        </w:rPr>
        <w:t>урока;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0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>допускает неточность в изложении изученного</w:t>
      </w:r>
      <w:r>
        <w:rPr>
          <w:rFonts w:cs="Times New Roman"/>
          <w:spacing w:val="-21"/>
          <w:lang w:val="ru-RU"/>
        </w:rPr>
        <w:t xml:space="preserve"> </w:t>
      </w:r>
      <w:r>
        <w:rPr>
          <w:rFonts w:cs="Times New Roman"/>
          <w:lang w:val="ru-RU"/>
        </w:rPr>
        <w:t>материала.</w:t>
      </w:r>
    </w:p>
    <w:p w:rsidR="00567B48" w:rsidRDefault="009D26A2">
      <w:pPr>
        <w:pStyle w:val="110"/>
        <w:spacing w:line="276" w:lineRule="auto"/>
        <w:ind w:left="0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Отметка «2»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0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>учащийся допускает грубые ошибки в</w:t>
      </w:r>
      <w:r>
        <w:rPr>
          <w:rFonts w:cs="Times New Roman"/>
          <w:spacing w:val="-16"/>
          <w:lang w:val="ru-RU"/>
        </w:rPr>
        <w:t xml:space="preserve"> </w:t>
      </w:r>
      <w:r>
        <w:rPr>
          <w:rFonts w:cs="Times New Roman"/>
          <w:lang w:val="ru-RU"/>
        </w:rPr>
        <w:t>ответе;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0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 xml:space="preserve">не </w:t>
      </w:r>
      <w:r>
        <w:rPr>
          <w:rFonts w:cs="Times New Roman"/>
          <w:lang w:val="ru-RU"/>
        </w:rPr>
        <w:t>справляется с поставленной целью</w:t>
      </w:r>
      <w:r>
        <w:rPr>
          <w:rFonts w:cs="Times New Roman"/>
          <w:spacing w:val="-11"/>
          <w:lang w:val="ru-RU"/>
        </w:rPr>
        <w:t xml:space="preserve"> </w:t>
      </w:r>
      <w:r>
        <w:rPr>
          <w:rFonts w:cs="Times New Roman"/>
          <w:lang w:val="ru-RU"/>
        </w:rPr>
        <w:t>урока.</w:t>
      </w:r>
    </w:p>
    <w:p w:rsidR="00567B48" w:rsidRDefault="009D26A2">
      <w:pPr>
        <w:pStyle w:val="110"/>
        <w:spacing w:line="276" w:lineRule="auto"/>
        <w:ind w:left="0"/>
        <w:jc w:val="both"/>
        <w:outlineLvl w:val="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Отметка «1»</w:t>
      </w:r>
    </w:p>
    <w:p w:rsidR="00567B48" w:rsidRDefault="009D26A2">
      <w:pPr>
        <w:pStyle w:val="af2"/>
        <w:spacing w:line="276" w:lineRule="auto"/>
        <w:ind w:right="108"/>
      </w:pPr>
      <w:r>
        <w:rPr>
          <w:sz w:val="24"/>
          <w:lang w:val="ru-RU"/>
        </w:rPr>
        <w:t>Отменяется оценка «1». Это связано с тем, что единица как оценка в начальной школе практически не используется, и оценка «1» может быть приравнена к оценке</w:t>
      </w:r>
      <w:r>
        <w:rPr>
          <w:spacing w:val="-9"/>
          <w:sz w:val="24"/>
          <w:lang w:val="ru-RU"/>
        </w:rPr>
        <w:t xml:space="preserve"> </w:t>
      </w:r>
      <w:r>
        <w:rPr>
          <w:sz w:val="24"/>
          <w:lang w:val="ru-RU"/>
        </w:rPr>
        <w:t>«2».</w:t>
      </w:r>
    </w:p>
    <w:p w:rsidR="00567B48" w:rsidRDefault="009D26A2">
      <w:pPr>
        <w:pStyle w:val="110"/>
        <w:spacing w:line="276" w:lineRule="auto"/>
        <w:ind w:left="0"/>
        <w:jc w:val="both"/>
        <w:outlineLvl w:val="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Устный ответ</w:t>
      </w:r>
    </w:p>
    <w:p w:rsidR="00567B48" w:rsidRDefault="009D26A2">
      <w:pPr>
        <w:spacing w:line="276" w:lineRule="auto"/>
        <w:jc w:val="both"/>
      </w:pPr>
      <w:r>
        <w:rPr>
          <w:rFonts w:cs="Times New Roman"/>
          <w:b/>
          <w:lang w:val="ru-RU"/>
        </w:rPr>
        <w:t xml:space="preserve">Отметка «5» </w:t>
      </w:r>
      <w:r>
        <w:rPr>
          <w:rFonts w:cs="Times New Roman"/>
          <w:lang w:val="ru-RU"/>
        </w:rPr>
        <w:t>ставится, если уче</w:t>
      </w:r>
      <w:r>
        <w:rPr>
          <w:rFonts w:cs="Times New Roman"/>
          <w:lang w:val="ru-RU"/>
        </w:rPr>
        <w:t>ник: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8"/>
        </w:tabs>
        <w:autoSpaceDE w:val="0"/>
        <w:spacing w:before="26" w:line="276" w:lineRule="auto"/>
        <w:ind w:left="0" w:right="110" w:firstLine="0"/>
        <w:rPr>
          <w:lang w:val="ru-RU"/>
        </w:rPr>
      </w:pPr>
      <w:r>
        <w:rPr>
          <w:rFonts w:cs="Times New Roman"/>
          <w:lang w:val="ru-RU"/>
        </w:rPr>
        <w:t>Показывает глубокое и полное знание и понимание всего объёма программн</w:t>
      </w:r>
      <w:r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>го</w:t>
      </w:r>
      <w:r>
        <w:rPr>
          <w:rFonts w:cs="Times New Roman"/>
          <w:spacing w:val="-6"/>
          <w:lang w:val="ru-RU"/>
        </w:rPr>
        <w:t xml:space="preserve"> </w:t>
      </w:r>
      <w:r>
        <w:rPr>
          <w:rFonts w:cs="Times New Roman"/>
          <w:lang w:val="ru-RU"/>
        </w:rPr>
        <w:t>материала;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8"/>
        </w:tabs>
        <w:autoSpaceDE w:val="0"/>
        <w:spacing w:before="10" w:line="276" w:lineRule="auto"/>
        <w:ind w:left="0" w:right="106" w:firstLine="0"/>
        <w:rPr>
          <w:lang w:val="ru-RU"/>
        </w:rPr>
      </w:pPr>
      <w:r>
        <w:rPr>
          <w:rFonts w:cs="Times New Roman"/>
          <w:lang w:val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</w:t>
      </w:r>
      <w:r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>рами, фактами</w:t>
      </w:r>
      <w:r>
        <w:rPr>
          <w:rFonts w:cs="Times New Roman"/>
          <w:lang w:val="ru-RU"/>
        </w:rPr>
        <w:t>; самостоятельно и аргументировано делать анализ, обобщения,</w:t>
      </w:r>
      <w:r>
        <w:rPr>
          <w:rFonts w:cs="Times New Roman"/>
          <w:spacing w:val="-6"/>
          <w:lang w:val="ru-RU"/>
        </w:rPr>
        <w:t xml:space="preserve"> </w:t>
      </w:r>
      <w:r>
        <w:rPr>
          <w:rFonts w:cs="Times New Roman"/>
          <w:lang w:val="ru-RU"/>
        </w:rPr>
        <w:t>выводы.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before="14" w:line="276" w:lineRule="auto"/>
        <w:ind w:left="0" w:right="108" w:firstLine="0"/>
        <w:rPr>
          <w:lang w:val="ru-RU"/>
        </w:rPr>
      </w:pPr>
      <w:r>
        <w:rPr>
          <w:rFonts w:cs="Times New Roman"/>
          <w:lang w:val="ru-RU"/>
        </w:rPr>
        <w:t>Устанавливать межпредметные (на основе ранее приобретенных знаний) и внутр</w:t>
      </w:r>
      <w:r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>предметные связи, творчески применять полученные знания в незнакомой ситуации.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8"/>
        </w:tabs>
        <w:autoSpaceDE w:val="0"/>
        <w:spacing w:before="3" w:line="276" w:lineRule="auto"/>
        <w:ind w:left="0" w:right="105" w:firstLine="0"/>
        <w:rPr>
          <w:lang w:val="ru-RU"/>
        </w:rPr>
      </w:pPr>
      <w:r>
        <w:rPr>
          <w:rFonts w:cs="Times New Roman"/>
          <w:lang w:val="ru-RU"/>
        </w:rPr>
        <w:t xml:space="preserve">Последовательно, чётко, связно, </w:t>
      </w:r>
      <w:r>
        <w:rPr>
          <w:rFonts w:cs="Times New Roman"/>
          <w:lang w:val="ru-RU"/>
        </w:rPr>
        <w:t>обоснованно и безошибочно излагать уче</w:t>
      </w:r>
      <w:r>
        <w:rPr>
          <w:rFonts w:cs="Times New Roman"/>
          <w:lang w:val="ru-RU"/>
        </w:rPr>
        <w:t>б</w:t>
      </w:r>
      <w:r>
        <w:rPr>
          <w:rFonts w:cs="Times New Roman"/>
          <w:lang w:val="ru-RU"/>
        </w:rPr>
        <w:t>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</w:t>
      </w:r>
      <w:r>
        <w:rPr>
          <w:rFonts w:cs="Times New Roman"/>
          <w:lang w:val="ru-RU"/>
        </w:rPr>
        <w:t>л</w:t>
      </w:r>
      <w:r>
        <w:rPr>
          <w:rFonts w:cs="Times New Roman"/>
          <w:lang w:val="ru-RU"/>
        </w:rPr>
        <w:t>кование основных понятий, законов, теорий; при отве</w:t>
      </w:r>
      <w:r>
        <w:rPr>
          <w:rFonts w:cs="Times New Roman"/>
          <w:lang w:val="ru-RU"/>
        </w:rPr>
        <w:t>те не повторять дословно текст учебника; излагать материал литературным языком; правильно и обстоятельно отвечать на дополнительные вопросы</w:t>
      </w:r>
      <w:r>
        <w:rPr>
          <w:rFonts w:cs="Times New Roman"/>
          <w:spacing w:val="-10"/>
          <w:lang w:val="ru-RU"/>
        </w:rPr>
        <w:t xml:space="preserve"> </w:t>
      </w:r>
      <w:r>
        <w:rPr>
          <w:rFonts w:cs="Times New Roman"/>
          <w:lang w:val="ru-RU"/>
        </w:rPr>
        <w:t>учителя.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before="15" w:line="276" w:lineRule="auto"/>
        <w:ind w:left="0" w:right="107" w:firstLine="0"/>
        <w:rPr>
          <w:lang w:val="ru-RU"/>
        </w:rPr>
      </w:pPr>
      <w:r>
        <w:rPr>
          <w:rFonts w:cs="Times New Roman"/>
          <w:lang w:val="ru-RU"/>
        </w:rPr>
        <w:t>Самостоятельно и рационально использовать наглядные пособия, справочные мат</w:t>
      </w:r>
      <w:r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 xml:space="preserve">риалы, учебник, дополнительную </w:t>
      </w:r>
      <w:r>
        <w:rPr>
          <w:rFonts w:cs="Times New Roman"/>
          <w:lang w:val="ru-RU"/>
        </w:rPr>
        <w:t>литературу, первоисточники; применять систему условных обозначений при ведении записей, сопровождающих</w:t>
      </w:r>
      <w:r>
        <w:rPr>
          <w:rFonts w:cs="Times New Roman"/>
          <w:spacing w:val="-21"/>
          <w:lang w:val="ru-RU"/>
        </w:rPr>
        <w:t xml:space="preserve"> </w:t>
      </w:r>
      <w:r>
        <w:rPr>
          <w:rFonts w:cs="Times New Roman"/>
          <w:lang w:val="ru-RU"/>
        </w:rPr>
        <w:t>ответ;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before="15" w:line="276" w:lineRule="auto"/>
        <w:ind w:left="0" w:right="107" w:firstLine="0"/>
        <w:rPr>
          <w:lang w:val="ru-RU"/>
        </w:rPr>
      </w:pPr>
      <w:r>
        <w:rPr>
          <w:rFonts w:cs="Times New Roman"/>
          <w:lang w:val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</w:t>
      </w:r>
      <w:r>
        <w:rPr>
          <w:rFonts w:cs="Times New Roman"/>
          <w:lang w:val="ru-RU"/>
        </w:rPr>
        <w:t>орый</w:t>
      </w:r>
      <w:r>
        <w:rPr>
          <w:rFonts w:cs="Times New Roman"/>
          <w:spacing w:val="45"/>
          <w:lang w:val="ru-RU"/>
        </w:rPr>
        <w:t xml:space="preserve"> </w:t>
      </w:r>
      <w:r>
        <w:rPr>
          <w:rFonts w:cs="Times New Roman"/>
          <w:lang w:val="ru-RU"/>
        </w:rPr>
        <w:t>легко</w:t>
      </w:r>
      <w:r>
        <w:rPr>
          <w:rFonts w:cs="Times New Roman"/>
          <w:spacing w:val="47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lastRenderedPageBreak/>
        <w:t>правляет</w:t>
      </w:r>
      <w:r>
        <w:rPr>
          <w:rFonts w:cs="Times New Roman"/>
          <w:spacing w:val="47"/>
          <w:lang w:val="ru-RU"/>
        </w:rPr>
        <w:t xml:space="preserve"> </w:t>
      </w:r>
      <w:r>
        <w:rPr>
          <w:rFonts w:cs="Times New Roman"/>
          <w:lang w:val="ru-RU"/>
        </w:rPr>
        <w:t>по</w:t>
      </w:r>
      <w:r>
        <w:rPr>
          <w:rFonts w:cs="Times New Roman"/>
          <w:spacing w:val="46"/>
          <w:lang w:val="ru-RU"/>
        </w:rPr>
        <w:t xml:space="preserve"> </w:t>
      </w:r>
      <w:r>
        <w:rPr>
          <w:rFonts w:cs="Times New Roman"/>
          <w:lang w:val="ru-RU"/>
        </w:rPr>
        <w:t>требованию</w:t>
      </w:r>
      <w:r>
        <w:rPr>
          <w:rFonts w:cs="Times New Roman"/>
          <w:spacing w:val="46"/>
          <w:lang w:val="ru-RU"/>
        </w:rPr>
        <w:t xml:space="preserve"> </w:t>
      </w:r>
      <w:r>
        <w:rPr>
          <w:rFonts w:cs="Times New Roman"/>
          <w:lang w:val="ru-RU"/>
        </w:rPr>
        <w:t>учителя;</w:t>
      </w:r>
      <w:r>
        <w:rPr>
          <w:rFonts w:cs="Times New Roman"/>
          <w:spacing w:val="46"/>
          <w:lang w:val="ru-RU"/>
        </w:rPr>
        <w:t xml:space="preserve"> </w:t>
      </w:r>
      <w:r>
        <w:rPr>
          <w:rFonts w:cs="Times New Roman"/>
          <w:lang w:val="ru-RU"/>
        </w:rPr>
        <w:t>имеет</w:t>
      </w:r>
      <w:r>
        <w:rPr>
          <w:rFonts w:cs="Times New Roman"/>
          <w:spacing w:val="46"/>
          <w:lang w:val="ru-RU"/>
        </w:rPr>
        <w:t xml:space="preserve"> </w:t>
      </w:r>
      <w:r>
        <w:rPr>
          <w:rFonts w:cs="Times New Roman"/>
          <w:lang w:val="ru-RU"/>
        </w:rPr>
        <w:t>необходимые</w:t>
      </w:r>
      <w:r>
        <w:rPr>
          <w:rFonts w:cs="Times New Roman"/>
          <w:spacing w:val="46"/>
          <w:lang w:val="ru-RU"/>
        </w:rPr>
        <w:t xml:space="preserve"> </w:t>
      </w:r>
    </w:p>
    <w:p w:rsidR="00567B48" w:rsidRDefault="009D26A2">
      <w:pPr>
        <w:pStyle w:val="af2"/>
        <w:spacing w:before="88" w:line="276" w:lineRule="auto"/>
        <w:ind w:right="108"/>
      </w:pPr>
      <w:r>
        <w:rPr>
          <w:sz w:val="24"/>
          <w:lang w:val="ru-RU"/>
        </w:rPr>
        <w:t>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567B48" w:rsidRDefault="009D26A2">
      <w:pPr>
        <w:spacing w:line="276" w:lineRule="auto"/>
        <w:jc w:val="both"/>
      </w:pPr>
      <w:r>
        <w:rPr>
          <w:rFonts w:cs="Times New Roman"/>
          <w:b/>
        </w:rPr>
        <w:t xml:space="preserve">Отметка «4» </w:t>
      </w:r>
      <w:r>
        <w:rPr>
          <w:rFonts w:cs="Times New Roman"/>
        </w:rPr>
        <w:t>ставится, если ученик: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before="6" w:line="276" w:lineRule="auto"/>
        <w:ind w:left="0" w:right="-1" w:firstLine="0"/>
        <w:rPr>
          <w:lang w:val="ru-RU"/>
        </w:rPr>
      </w:pPr>
      <w:r>
        <w:rPr>
          <w:rFonts w:cs="Times New Roman"/>
          <w:lang w:val="ru-RU"/>
        </w:rPr>
        <w:t>Показывает знания всего и</w:t>
      </w:r>
      <w:r>
        <w:rPr>
          <w:rFonts w:cs="Times New Roman"/>
          <w:lang w:val="ru-RU"/>
        </w:rPr>
        <w:t>зученного программного материала,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</w:t>
      </w:r>
      <w:r>
        <w:rPr>
          <w:rFonts w:cs="Times New Roman"/>
          <w:lang w:val="ru-RU"/>
        </w:rPr>
        <w:t xml:space="preserve"> в основном усвоил учебный материал; подтве</w:t>
      </w:r>
      <w:r>
        <w:rPr>
          <w:rFonts w:cs="Times New Roman"/>
          <w:lang w:val="ru-RU"/>
        </w:rPr>
        <w:t>р</w:t>
      </w:r>
      <w:r>
        <w:rPr>
          <w:rFonts w:cs="Times New Roman"/>
          <w:lang w:val="ru-RU"/>
        </w:rPr>
        <w:t>ждает ответ конкретными примерами; правильно отвечает на дополнительные вопросы</w:t>
      </w:r>
      <w:r>
        <w:rPr>
          <w:rFonts w:cs="Times New Roman"/>
          <w:spacing w:val="-22"/>
          <w:lang w:val="ru-RU"/>
        </w:rPr>
        <w:t xml:space="preserve"> </w:t>
      </w:r>
      <w:r>
        <w:rPr>
          <w:rFonts w:cs="Times New Roman"/>
          <w:lang w:val="ru-RU"/>
        </w:rPr>
        <w:t>учителя.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7"/>
        </w:tabs>
        <w:autoSpaceDE w:val="0"/>
        <w:spacing w:before="6" w:line="276" w:lineRule="auto"/>
        <w:ind w:left="0" w:right="-1" w:firstLine="0"/>
        <w:rPr>
          <w:lang w:val="ru-RU"/>
        </w:rPr>
      </w:pPr>
      <w:r>
        <w:rPr>
          <w:rFonts w:cs="Times New Roman"/>
          <w:lang w:val="ru-RU"/>
        </w:rPr>
        <w:t>Умеет самостоятельно выделять главные положения в изученном материале; на основании фактов и примеров обобщать, делать выво</w:t>
      </w:r>
      <w:r>
        <w:rPr>
          <w:rFonts w:cs="Times New Roman"/>
          <w:lang w:val="ru-RU"/>
        </w:rPr>
        <w:t>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речи, использовать научные</w:t>
      </w:r>
      <w:r>
        <w:rPr>
          <w:rFonts w:cs="Times New Roman"/>
          <w:spacing w:val="-5"/>
          <w:lang w:val="ru-RU"/>
        </w:rPr>
        <w:t xml:space="preserve"> </w:t>
      </w:r>
      <w:r>
        <w:rPr>
          <w:rFonts w:cs="Times New Roman"/>
          <w:lang w:val="ru-RU"/>
        </w:rPr>
        <w:t>термины;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before="30" w:line="276" w:lineRule="auto"/>
        <w:ind w:left="0" w:right="-1" w:firstLine="0"/>
        <w:rPr>
          <w:lang w:val="ru-RU"/>
        </w:rPr>
      </w:pPr>
      <w:r>
        <w:rPr>
          <w:rFonts w:cs="Times New Roman"/>
          <w:lang w:val="ru-RU"/>
        </w:rPr>
        <w:t xml:space="preserve">Не обладает достаточным навыком работы со справочной литературой, </w:t>
      </w:r>
      <w:r>
        <w:rPr>
          <w:rFonts w:cs="Times New Roman"/>
          <w:lang w:val="ru-RU"/>
        </w:rPr>
        <w:t>учебником, первоисточниками (правильно ориентируется, но работает</w:t>
      </w:r>
      <w:r>
        <w:rPr>
          <w:rFonts w:cs="Times New Roman"/>
          <w:spacing w:val="-18"/>
          <w:lang w:val="ru-RU"/>
        </w:rPr>
        <w:t xml:space="preserve"> </w:t>
      </w:r>
      <w:r>
        <w:rPr>
          <w:rFonts w:cs="Times New Roman"/>
          <w:lang w:val="ru-RU"/>
        </w:rPr>
        <w:t>медленно).</w:t>
      </w:r>
    </w:p>
    <w:p w:rsidR="00567B48" w:rsidRDefault="009D26A2">
      <w:pPr>
        <w:spacing w:line="276" w:lineRule="auto"/>
        <w:ind w:right="-1"/>
        <w:jc w:val="both"/>
      </w:pPr>
      <w:r>
        <w:rPr>
          <w:rFonts w:cs="Times New Roman"/>
          <w:b/>
        </w:rPr>
        <w:t xml:space="preserve">Отметка «3» </w:t>
      </w:r>
      <w:r>
        <w:rPr>
          <w:rFonts w:cs="Times New Roman"/>
        </w:rPr>
        <w:t>ставится, если ученик: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0"/>
        </w:tabs>
        <w:autoSpaceDE w:val="0"/>
        <w:spacing w:before="30" w:line="276" w:lineRule="auto"/>
        <w:ind w:left="0" w:right="-1" w:firstLine="0"/>
        <w:rPr>
          <w:lang w:val="ru-RU"/>
        </w:rPr>
      </w:pPr>
      <w:r>
        <w:rPr>
          <w:rFonts w:cs="Times New Roman"/>
          <w:lang w:val="ru-RU"/>
        </w:rPr>
        <w:t>Усвоил основное содержание учебного материала, имеет пробелы в усвоении мат</w:t>
      </w:r>
      <w:r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>риала, не препятствующие дальнейшему усвоению программного</w:t>
      </w:r>
      <w:r>
        <w:rPr>
          <w:rFonts w:cs="Times New Roman"/>
          <w:spacing w:val="-17"/>
          <w:lang w:val="ru-RU"/>
        </w:rPr>
        <w:t xml:space="preserve"> </w:t>
      </w:r>
      <w:r>
        <w:rPr>
          <w:rFonts w:cs="Times New Roman"/>
          <w:lang w:val="ru-RU"/>
        </w:rPr>
        <w:t>материала</w:t>
      </w:r>
      <w:r>
        <w:rPr>
          <w:rFonts w:cs="Times New Roman"/>
          <w:lang w:val="ru-RU"/>
        </w:rPr>
        <w:t>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before="25" w:line="276" w:lineRule="auto"/>
        <w:ind w:left="0" w:right="106" w:firstLine="0"/>
        <w:rPr>
          <w:lang w:val="ru-RU"/>
        </w:rPr>
      </w:pPr>
      <w:r>
        <w:rPr>
          <w:rFonts w:cs="Times New Roman"/>
          <w:lang w:val="ru-RU"/>
        </w:rPr>
        <w:t>Материал излагает не систематизировано, фрагментарно, не всегда последовател</w:t>
      </w:r>
      <w:r>
        <w:rPr>
          <w:rFonts w:cs="Times New Roman"/>
          <w:lang w:val="ru-RU"/>
        </w:rPr>
        <w:t>ь</w:t>
      </w:r>
      <w:r>
        <w:rPr>
          <w:rFonts w:cs="Times New Roman"/>
          <w:lang w:val="ru-RU"/>
        </w:rPr>
        <w:t>но;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8"/>
        </w:tabs>
        <w:autoSpaceDE w:val="0"/>
        <w:spacing w:before="25" w:line="276" w:lineRule="auto"/>
        <w:ind w:left="0" w:right="106" w:firstLine="0"/>
        <w:rPr>
          <w:lang w:val="ru-RU"/>
        </w:rPr>
      </w:pPr>
      <w:r>
        <w:rPr>
          <w:rFonts w:cs="Times New Roman"/>
          <w:lang w:val="ru-RU"/>
        </w:rPr>
        <w:t>Допустил ошибки и неточности в использовании научной терминологии, определения понятий дал недостаточно</w:t>
      </w:r>
      <w:r>
        <w:rPr>
          <w:rFonts w:cs="Times New Roman"/>
          <w:spacing w:val="-15"/>
          <w:lang w:val="ru-RU"/>
        </w:rPr>
        <w:t xml:space="preserve"> </w:t>
      </w:r>
      <w:r>
        <w:rPr>
          <w:rFonts w:cs="Times New Roman"/>
          <w:lang w:val="ru-RU"/>
        </w:rPr>
        <w:t>четкие;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7"/>
        </w:tabs>
        <w:autoSpaceDE w:val="0"/>
        <w:spacing w:before="14" w:line="276" w:lineRule="auto"/>
        <w:ind w:left="0" w:right="107" w:firstLine="0"/>
        <w:rPr>
          <w:lang w:val="ru-RU"/>
        </w:rPr>
      </w:pPr>
      <w:r>
        <w:rPr>
          <w:rFonts w:cs="Times New Roman"/>
          <w:lang w:val="ru-RU"/>
        </w:rPr>
        <w:t>отвечает неполно на вопросы учителя (упуская и основное), или</w:t>
      </w:r>
      <w:r>
        <w:rPr>
          <w:rFonts w:cs="Times New Roman"/>
          <w:lang w:val="ru-RU"/>
        </w:rPr>
        <w:t xml:space="preserve"> воспроизв</w:t>
      </w:r>
      <w:r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>дит содержание текста учебника, но недостаточно понимает отдельные положения, им</w:t>
      </w:r>
      <w:r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>ющие важное значение в этом</w:t>
      </w:r>
      <w:r>
        <w:rPr>
          <w:rFonts w:cs="Times New Roman"/>
          <w:spacing w:val="-23"/>
          <w:lang w:val="ru-RU"/>
        </w:rPr>
        <w:t xml:space="preserve"> </w:t>
      </w:r>
      <w:r>
        <w:rPr>
          <w:rFonts w:cs="Times New Roman"/>
          <w:lang w:val="ru-RU"/>
        </w:rPr>
        <w:t>тексте;</w:t>
      </w:r>
    </w:p>
    <w:p w:rsidR="00567B48" w:rsidRDefault="009D26A2">
      <w:pPr>
        <w:spacing w:line="276" w:lineRule="auto"/>
        <w:jc w:val="both"/>
      </w:pPr>
      <w:r>
        <w:rPr>
          <w:rFonts w:cs="Times New Roman"/>
          <w:b/>
        </w:rPr>
        <w:t xml:space="preserve">Отметка «2» </w:t>
      </w:r>
      <w:r>
        <w:rPr>
          <w:rFonts w:cs="Times New Roman"/>
        </w:rPr>
        <w:t>ставится, если ученик: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0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>не усвоил и не раскрыл основное содержание</w:t>
      </w:r>
      <w:r>
        <w:rPr>
          <w:rFonts w:cs="Times New Roman"/>
          <w:spacing w:val="-19"/>
          <w:lang w:val="ru-RU"/>
        </w:rPr>
        <w:t xml:space="preserve"> </w:t>
      </w:r>
      <w:r>
        <w:rPr>
          <w:rFonts w:cs="Times New Roman"/>
          <w:lang w:val="ru-RU"/>
        </w:rPr>
        <w:t>материала;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line="276" w:lineRule="auto"/>
        <w:ind w:left="0" w:firstLine="0"/>
        <w:rPr>
          <w:lang w:val="ru-RU"/>
        </w:rPr>
      </w:pPr>
      <w:r>
        <w:rPr>
          <w:rFonts w:cs="Times New Roman"/>
          <w:lang w:val="ru-RU"/>
        </w:rPr>
        <w:t>не делает выводов и</w:t>
      </w:r>
      <w:r>
        <w:rPr>
          <w:rFonts w:cs="Times New Roman"/>
          <w:spacing w:val="-7"/>
          <w:lang w:val="ru-RU"/>
        </w:rPr>
        <w:t xml:space="preserve"> </w:t>
      </w:r>
      <w:r>
        <w:rPr>
          <w:rFonts w:cs="Times New Roman"/>
          <w:lang w:val="ru-RU"/>
        </w:rPr>
        <w:t>обобщений.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8"/>
        </w:tabs>
        <w:autoSpaceDE w:val="0"/>
        <w:spacing w:before="16" w:line="276" w:lineRule="auto"/>
        <w:ind w:left="0" w:right="107" w:firstLine="0"/>
        <w:rPr>
          <w:lang w:val="ru-RU"/>
        </w:rPr>
      </w:pPr>
      <w:r>
        <w:rPr>
          <w:rFonts w:cs="Times New Roman"/>
          <w:lang w:val="ru-RU"/>
        </w:rPr>
        <w:t>не знает</w:t>
      </w:r>
      <w:r>
        <w:rPr>
          <w:rFonts w:cs="Times New Roman"/>
          <w:lang w:val="ru-RU"/>
        </w:rPr>
        <w:t xml:space="preserve"> и не понимает значительную или основную часть программного м</w:t>
      </w:r>
      <w:r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>териала в пределах поставленных</w:t>
      </w:r>
      <w:r>
        <w:rPr>
          <w:rFonts w:cs="Times New Roman"/>
          <w:spacing w:val="-11"/>
          <w:lang w:val="ru-RU"/>
        </w:rPr>
        <w:t xml:space="preserve"> </w:t>
      </w:r>
      <w:r>
        <w:rPr>
          <w:rFonts w:cs="Times New Roman"/>
          <w:lang w:val="ru-RU"/>
        </w:rPr>
        <w:t>вопросов;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1148"/>
        </w:tabs>
        <w:autoSpaceDE w:val="0"/>
        <w:spacing w:before="30" w:line="276" w:lineRule="auto"/>
        <w:ind w:left="0" w:right="108" w:firstLine="0"/>
        <w:rPr>
          <w:lang w:val="ru-RU"/>
        </w:rPr>
      </w:pPr>
      <w:r>
        <w:rPr>
          <w:rFonts w:cs="Times New Roman"/>
          <w:lang w:val="ru-RU"/>
        </w:rPr>
        <w:t>или при ответе (на один вопрос) допускает более двух грубых ошибок, кот</w:t>
      </w:r>
      <w:r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>рые не может исправить даже при помощи</w:t>
      </w:r>
      <w:r>
        <w:rPr>
          <w:rFonts w:cs="Times New Roman"/>
          <w:spacing w:val="-16"/>
          <w:lang w:val="ru-RU"/>
        </w:rPr>
        <w:t xml:space="preserve"> </w:t>
      </w:r>
      <w:r>
        <w:rPr>
          <w:rFonts w:cs="Times New Roman"/>
          <w:lang w:val="ru-RU"/>
        </w:rPr>
        <w:t>учителя.</w:t>
      </w:r>
    </w:p>
    <w:p w:rsidR="00567B48" w:rsidRPr="009D26A2" w:rsidRDefault="009D26A2">
      <w:pPr>
        <w:pStyle w:val="aa"/>
        <w:widowControl w:val="0"/>
        <w:numPr>
          <w:ilvl w:val="0"/>
          <w:numId w:val="5"/>
        </w:numPr>
        <w:tabs>
          <w:tab w:val="left" w:pos="541"/>
        </w:tabs>
        <w:autoSpaceDE w:val="0"/>
        <w:spacing w:before="14" w:line="276" w:lineRule="auto"/>
        <w:ind w:left="0" w:right="105" w:firstLine="0"/>
        <w:rPr>
          <w:lang w:val="ru-RU"/>
        </w:rPr>
      </w:pPr>
      <w:r>
        <w:rPr>
          <w:rFonts w:cs="Times New Roman"/>
          <w:lang w:val="ru-RU"/>
        </w:rPr>
        <w:t>По окончанию устного ответа, уча</w:t>
      </w:r>
      <w:r>
        <w:rPr>
          <w:rFonts w:cs="Times New Roman"/>
          <w:lang w:val="ru-RU"/>
        </w:rPr>
        <w:t>щегося педагогом даётся краткий анализ ответа, объявляется мотивированная оценка. Возможно привлечение других учащихся для анал</w:t>
      </w:r>
      <w:r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>за ответа, самоанализ, предложение</w:t>
      </w:r>
      <w:r>
        <w:rPr>
          <w:rFonts w:cs="Times New Roman"/>
          <w:spacing w:val="-16"/>
          <w:lang w:val="ru-RU"/>
        </w:rPr>
        <w:t xml:space="preserve"> </w:t>
      </w:r>
      <w:r>
        <w:rPr>
          <w:rFonts w:cs="Times New Roman"/>
          <w:lang w:val="ru-RU"/>
        </w:rPr>
        <w:t>оценки.</w:t>
      </w:r>
    </w:p>
    <w:p w:rsidR="00567B48" w:rsidRDefault="009D26A2">
      <w:pPr>
        <w:spacing w:line="276" w:lineRule="auto"/>
        <w:ind w:right="7"/>
        <w:jc w:val="both"/>
      </w:pPr>
      <w:r>
        <w:rPr>
          <w:rFonts w:cs="Times New Roman"/>
          <w:b/>
          <w:lang w:val="ru-RU"/>
        </w:rPr>
        <w:t xml:space="preserve">Оценивание практических работ. </w:t>
      </w:r>
    </w:p>
    <w:p w:rsidR="00567B48" w:rsidRDefault="009D26A2">
      <w:pPr>
        <w:spacing w:after="51"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Успешность освоения учебных программ, обучающихся 2 </w:t>
      </w:r>
      <w:r>
        <w:rPr>
          <w:rFonts w:cs="Times New Roman"/>
          <w:lang w:val="ru-RU"/>
        </w:rPr>
        <w:t xml:space="preserve">– 4 классов в соответствии с ФГОС НОО оценивается по пятибалльной шкале. </w:t>
      </w:r>
    </w:p>
    <w:p w:rsidR="00567B48" w:rsidRDefault="009D26A2">
      <w:pPr>
        <w:spacing w:line="276" w:lineRule="auto"/>
        <w:ind w:right="103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Перевод отметки в пятибалльную шкалу осуществляется по следующей схеме: </w:t>
      </w:r>
    </w:p>
    <w:p w:rsidR="00567B48" w:rsidRDefault="009D26A2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</w:t>
      </w:r>
    </w:p>
    <w:tbl>
      <w:tblPr>
        <w:tblW w:w="9306" w:type="dxa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2"/>
        <w:gridCol w:w="3420"/>
        <w:gridCol w:w="2844"/>
      </w:tblGrid>
      <w:tr w:rsidR="00567B48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Качество освоения программы</w:t>
            </w:r>
          </w:p>
          <w:p w:rsidR="00567B48" w:rsidRDefault="00567B48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Уровень достижений</w:t>
            </w:r>
          </w:p>
          <w:p w:rsidR="00567B48" w:rsidRDefault="00567B48">
            <w:pPr>
              <w:spacing w:line="276" w:lineRule="auto"/>
              <w:jc w:val="center"/>
              <w:rPr>
                <w:rFonts w:cs="Times New Roman"/>
              </w:rPr>
            </w:pPr>
          </w:p>
          <w:p w:rsidR="00567B48" w:rsidRDefault="00567B48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Отметка в балльной шкале</w:t>
            </w:r>
          </w:p>
          <w:p w:rsidR="00567B48" w:rsidRDefault="00567B48">
            <w:pPr>
              <w:spacing w:line="276" w:lineRule="auto"/>
              <w:jc w:val="center"/>
              <w:rPr>
                <w:rFonts w:cs="Times New Roman"/>
              </w:rPr>
            </w:pPr>
          </w:p>
          <w:p w:rsidR="00567B48" w:rsidRDefault="00567B48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90-100%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«5»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304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center"/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70-89%</w:t>
            </w:r>
          </w:p>
        </w:tc>
        <w:tc>
          <w:tcPr>
            <w:tcW w:w="34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center"/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повышенный</w:t>
            </w:r>
          </w:p>
        </w:tc>
        <w:tc>
          <w:tcPr>
            <w:tcW w:w="28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center"/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«4»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04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center"/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50-69%</w:t>
            </w:r>
          </w:p>
        </w:tc>
        <w:tc>
          <w:tcPr>
            <w:tcW w:w="34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center"/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28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center"/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«3»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3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bottom"/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меньше 50%</w:t>
            </w:r>
          </w:p>
          <w:p w:rsidR="00567B48" w:rsidRDefault="00567B48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bottom"/>
          </w:tcPr>
          <w:p w:rsidR="00567B48" w:rsidRDefault="009D26A2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ниже среднего</w:t>
            </w:r>
          </w:p>
          <w:p w:rsidR="00567B48" w:rsidRDefault="00567B48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8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0" w:type="dxa"/>
              <w:bottom w:w="17" w:type="dxa"/>
              <w:right w:w="115" w:type="dxa"/>
            </w:tcMar>
            <w:vAlign w:val="bottom"/>
          </w:tcPr>
          <w:p w:rsidR="00567B48" w:rsidRDefault="009D26A2">
            <w:pPr>
              <w:spacing w:line="276" w:lineRule="auto"/>
              <w:ind w:right="131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«2»</w:t>
            </w:r>
          </w:p>
        </w:tc>
      </w:tr>
    </w:tbl>
    <w:p w:rsidR="00567B48" w:rsidRDefault="009D26A2">
      <w:pPr>
        <w:spacing w:after="36" w:line="276" w:lineRule="auto"/>
        <w:ind w:right="9652"/>
        <w:jc w:val="both"/>
      </w:pPr>
      <w:r>
        <w:rPr>
          <w:rFonts w:cs="Times New Roman"/>
        </w:rPr>
        <w:t xml:space="preserve">  </w:t>
      </w:r>
    </w:p>
    <w:p w:rsidR="00567B48" w:rsidRDefault="009D26A2">
      <w:pPr>
        <w:spacing w:line="276" w:lineRule="auto"/>
        <w:jc w:val="both"/>
      </w:pPr>
      <w:r>
        <w:rPr>
          <w:rFonts w:cs="Times New Roman"/>
          <w:b/>
          <w:lang w:val="ru-RU"/>
        </w:rPr>
        <w:t>Характеристика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b/>
          <w:u w:val="single" w:color="000000"/>
          <w:lang w:val="ru-RU"/>
        </w:rPr>
        <w:t>цифровой оценки (отметки) по предметам:</w:t>
      </w:r>
      <w:r>
        <w:rPr>
          <w:rFonts w:cs="Times New Roman"/>
          <w:lang w:val="ru-RU"/>
        </w:rPr>
        <w:t xml:space="preserve"> </w:t>
      </w:r>
    </w:p>
    <w:p w:rsidR="00567B48" w:rsidRDefault="009D26A2">
      <w:pPr>
        <w:spacing w:line="276" w:lineRule="auto"/>
        <w:ind w:right="103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"5" ("отлично") - уровень выполнения требований значительно выше </w:t>
      </w:r>
    </w:p>
    <w:p w:rsidR="00567B48" w:rsidRDefault="009D26A2">
      <w:pPr>
        <w:spacing w:line="276" w:lineRule="auto"/>
        <w:ind w:right="103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удовлетворительного: отсутствие ошибок как по текущему, так и </w:t>
      </w:r>
      <w:r>
        <w:rPr>
          <w:rFonts w:cs="Times New Roman"/>
          <w:lang w:val="ru-RU"/>
        </w:rPr>
        <w:t xml:space="preserve">по предыдущему учебному материалу; не более одного недочета (два недочета приравниваются к одной ошибке); логичность и полнота изложения. </w:t>
      </w:r>
    </w:p>
    <w:p w:rsidR="00567B48" w:rsidRDefault="009D26A2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"4" ("хорошо") - уровень выполнения требований выше удовлетворительного: использование дополнительного материала, пол</w:t>
      </w:r>
      <w:r>
        <w:rPr>
          <w:rFonts w:cs="Times New Roman"/>
          <w:lang w:val="ru-RU"/>
        </w:rPr>
        <w:t>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</w:t>
      </w:r>
      <w:r>
        <w:rPr>
          <w:rFonts w:cs="Times New Roman"/>
          <w:lang w:val="ru-RU"/>
        </w:rPr>
        <w:t xml:space="preserve">ые нарушения логики изложения материала; использование нерациональных приемов решения учебной задачи; отдельные неточности в изложении материала; </w:t>
      </w:r>
    </w:p>
    <w:p w:rsidR="00567B48" w:rsidRDefault="009D26A2">
      <w:pPr>
        <w:spacing w:after="56"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"3" ("удовлетворительно") - достаточный минимальный уровень выполнения требований, </w:t>
      </w:r>
    </w:p>
    <w:p w:rsidR="00567B48" w:rsidRDefault="009D26A2">
      <w:pPr>
        <w:spacing w:line="276" w:lineRule="auto"/>
        <w:ind w:right="103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предъявляемых к конкретн</w:t>
      </w:r>
      <w:r>
        <w:rPr>
          <w:rFonts w:cs="Times New Roman"/>
          <w:lang w:val="ru-RU"/>
        </w:rPr>
        <w:t xml:space="preserve">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 </w:t>
      </w:r>
    </w:p>
    <w:p w:rsidR="00567B48" w:rsidRDefault="009D26A2">
      <w:pPr>
        <w:spacing w:line="276" w:lineRule="auto"/>
        <w:ind w:right="103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"2" ("плохо") - ур</w:t>
      </w:r>
      <w:r>
        <w:rPr>
          <w:rFonts w:cs="Times New Roman"/>
          <w:lang w:val="ru-RU"/>
        </w:rPr>
        <w:t>овень выполнения требований ниже удовлетворительного: наличие более б ошибок или 10 недочетов по текущему материалу; более 5 ошибок или более 8 недочетов по пройденному материалу; на рушение логики, неполнота, нераскрытость обсуждаемого вопроса, отсутствие</w:t>
      </w:r>
      <w:r>
        <w:rPr>
          <w:rFonts w:cs="Times New Roman"/>
          <w:lang w:val="ru-RU"/>
        </w:rPr>
        <w:t xml:space="preserve"> аргументации либо ошибочность ее основных положений. </w:t>
      </w:r>
    </w:p>
    <w:p w:rsidR="00567B48" w:rsidRDefault="009D26A2">
      <w:pPr>
        <w:spacing w:line="276" w:lineRule="auto"/>
        <w:jc w:val="both"/>
        <w:rPr>
          <w:b/>
          <w:lang w:val="tt-RU"/>
        </w:rPr>
      </w:pPr>
      <w:r>
        <w:rPr>
          <w:b/>
          <w:lang w:val="tt-RU"/>
        </w:rPr>
        <w:t>Иностранный  (английский)  язык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Аудирование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«5»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 xml:space="preserve">- </w:t>
      </w:r>
      <w:r>
        <w:rPr>
          <w:lang w:eastAsia="ru-RU"/>
        </w:rPr>
        <w:t> </w:t>
      </w:r>
      <w:r>
        <w:rPr>
          <w:lang w:val="ru-RU" w:eastAsia="ru-RU"/>
        </w:rPr>
        <w:t xml:space="preserve">ставится в том случае, если коммуникативная задача решена, и при этом обучающиеся полностью поняли содержание иноязычной речи, соответствующей </w:t>
      </w:r>
      <w:r>
        <w:rPr>
          <w:lang w:val="ru-RU" w:eastAsia="ru-RU"/>
        </w:rPr>
        <w:t>программным требованиям для каждого класса.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«4»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 xml:space="preserve">- </w:t>
      </w:r>
      <w:r>
        <w:rPr>
          <w:lang w:eastAsia="ru-RU"/>
        </w:rPr>
        <w:t> </w:t>
      </w:r>
      <w:r>
        <w:rPr>
          <w:lang w:val="ru-RU" w:eastAsia="ru-RU"/>
        </w:rPr>
        <w:t xml:space="preserve">ставится в том случае, если коммуникативная задача решена, и при этом обучающиеся полностью поняли содержание иноязычной речи, соответствующей программным </w:t>
      </w:r>
      <w:r>
        <w:rPr>
          <w:lang w:val="ru-RU" w:eastAsia="ru-RU"/>
        </w:rPr>
        <w:lastRenderedPageBreak/>
        <w:t>требованиям для каждого класса, за исключен</w:t>
      </w:r>
      <w:r>
        <w:rPr>
          <w:lang w:val="ru-RU" w:eastAsia="ru-RU"/>
        </w:rPr>
        <w:t>ием отдельных подробностей, не влияющих на понимание содержания услышанного в целом.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«3»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 ставится в том случае, если коммуникативная задача решена, и при этом обучающиеся полностью поняли только основной смысл иноязычной речи, соответствующей прог</w:t>
      </w:r>
      <w:r>
        <w:rPr>
          <w:lang w:val="ru-RU" w:eastAsia="ru-RU"/>
        </w:rPr>
        <w:t>раммным требованиям для каждого класса.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«2»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 ставится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Говорение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«5»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 xml:space="preserve">- </w:t>
      </w:r>
      <w:r>
        <w:rPr>
          <w:lang w:eastAsia="ru-RU"/>
        </w:rPr>
        <w:t> </w:t>
      </w:r>
      <w:r>
        <w:rPr>
          <w:lang w:val="ru-RU" w:eastAsia="ru-RU"/>
        </w:rPr>
        <w:t>ставится в том случае, если общение осуществи</w:t>
      </w:r>
      <w:r>
        <w:rPr>
          <w:lang w:val="ru-RU" w:eastAsia="ru-RU"/>
        </w:rPr>
        <w:t>лось,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«4»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 xml:space="preserve">- </w:t>
      </w:r>
      <w:r>
        <w:rPr>
          <w:lang w:eastAsia="ru-RU"/>
        </w:rPr>
        <w:t> </w:t>
      </w:r>
      <w:r>
        <w:rPr>
          <w:lang w:val="ru-RU" w:eastAsia="ru-RU"/>
        </w:rPr>
        <w:t>ставится в том случае, если</w:t>
      </w:r>
      <w:r>
        <w:rPr>
          <w:lang w:val="ru-RU" w:eastAsia="ru-RU"/>
        </w:rPr>
        <w:t xml:space="preserve">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</w:t>
      </w:r>
      <w:r>
        <w:rPr>
          <w:lang w:val="ru-RU" w:eastAsia="ru-RU"/>
        </w:rPr>
        <w:t>ла нормам иностранного языка в пределах программных требований для данного класса.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«3»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 xml:space="preserve">-ставится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</w:t>
      </w:r>
      <w:r>
        <w:rPr>
          <w:lang w:val="ru-RU" w:eastAsia="ru-RU"/>
        </w:rPr>
        <w:t>свои мысли на иностранном языке с отклонениями от языковых норм, не мешающими, однако, понять содержание сказанного.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«2»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 xml:space="preserve">- </w:t>
      </w:r>
      <w:r>
        <w:rPr>
          <w:lang w:eastAsia="ru-RU"/>
        </w:rPr>
        <w:t> </w:t>
      </w:r>
      <w:r>
        <w:rPr>
          <w:lang w:val="ru-RU" w:eastAsia="ru-RU"/>
        </w:rPr>
        <w:t>ставится в том случае, если общение не осуществилось или высказывания обучающихся не соответствовали поставленной коммуникати</w:t>
      </w:r>
      <w:r>
        <w:rPr>
          <w:lang w:val="ru-RU" w:eastAsia="ru-RU"/>
        </w:rPr>
        <w:t>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Чтение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«5»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>ставится в том случае, если к</w:t>
      </w:r>
      <w:r>
        <w:rPr>
          <w:lang w:val="ru-RU" w:eastAsia="ru-RU"/>
        </w:rPr>
        <w:t xml:space="preserve">оммуникативная задача решена, и при этом обучающиеся </w:t>
      </w:r>
      <w:r>
        <w:rPr>
          <w:lang w:val="ru-RU" w:eastAsia="ru-RU"/>
        </w:rPr>
        <w:lastRenderedPageBreak/>
        <w:t>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«4»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>ста</w:t>
      </w:r>
      <w:r>
        <w:rPr>
          <w:lang w:val="ru-RU" w:eastAsia="ru-RU"/>
        </w:rPr>
        <w:t>вится в том случае, если коммуникативная задача решена, и при этом</w:t>
      </w:r>
      <w:r>
        <w:rPr>
          <w:lang w:eastAsia="ru-RU"/>
        </w:rPr>
        <w:t> </w:t>
      </w:r>
      <w:r>
        <w:rPr>
          <w:lang w:val="ru-RU" w:eastAsia="ru-RU"/>
        </w:rPr>
        <w:t xml:space="preserve"> обучающиеся полностью поняли и осмыслили содержание прочитанного иноязычного текста за исключением деталей и частностей, не влияющих  на понимание этого текста, в объеме, предусмотренном з</w:t>
      </w:r>
      <w:r>
        <w:rPr>
          <w:lang w:val="ru-RU" w:eastAsia="ru-RU"/>
        </w:rPr>
        <w:t xml:space="preserve">аданием, </w:t>
      </w:r>
      <w:r>
        <w:rPr>
          <w:lang w:eastAsia="ru-RU"/>
        </w:rPr>
        <w:t> </w:t>
      </w:r>
      <w:r>
        <w:rPr>
          <w:lang w:val="ru-RU" w:eastAsia="ru-RU"/>
        </w:rPr>
        <w:t xml:space="preserve">чтение обучающихся  соответствовало  программным  требованиям  класса. 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«3»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 </w:t>
      </w:r>
      <w:r>
        <w:rPr>
          <w:lang w:val="ru-RU" w:eastAsia="ru-RU"/>
        </w:rPr>
        <w:t>ставится в том случае, если коммуникативная задача решена, и при этом обучающиеся поняли, осмыслили главную идею прочитанного иноязычного текста в объёме, преду</w:t>
      </w:r>
      <w:r>
        <w:rPr>
          <w:lang w:val="ru-RU" w:eastAsia="ru-RU"/>
        </w:rPr>
        <w:t>смотренном заданием, чтение обучающихся в основном соответствует программным требованиям для данного класса.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«2»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 </w:t>
      </w:r>
      <w:r>
        <w:rPr>
          <w:lang w:val="ru-RU" w:eastAsia="ru-RU"/>
        </w:rPr>
        <w:t>ставится в том случае, если коммуникативная задача не решена, обучающиеся не поняли прочитанного иноязычного текста в объёме, предусм</w:t>
      </w:r>
      <w:r>
        <w:rPr>
          <w:lang w:val="ru-RU" w:eastAsia="ru-RU"/>
        </w:rPr>
        <w:t>отренном заданием, чтение обучающихся соответствовало программным требованиям для данного класса.</w:t>
      </w:r>
    </w:p>
    <w:p w:rsidR="00567B48" w:rsidRDefault="009D26A2">
      <w:pPr>
        <w:shd w:val="clear" w:color="auto" w:fill="FFFFFF"/>
        <w:spacing w:after="200" w:line="276" w:lineRule="auto"/>
        <w:jc w:val="both"/>
        <w:rPr>
          <w:b/>
          <w:bCs/>
          <w:lang w:val="ru-RU" w:eastAsia="ru-RU"/>
        </w:rPr>
      </w:pPr>
      <w:r>
        <w:rPr>
          <w:b/>
          <w:bCs/>
          <w:lang w:val="ru-RU" w:eastAsia="ru-RU"/>
        </w:rPr>
        <w:t>Письмо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 xml:space="preserve">- </w:t>
      </w:r>
      <w:r>
        <w:rPr>
          <w:bCs/>
          <w:lang w:val="ru-RU" w:eastAsia="ru-RU"/>
        </w:rPr>
        <w:t>умение заполнять официальный бланк (анкету)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Cs/>
          <w:lang w:val="ru-RU" w:eastAsia="ru-RU"/>
        </w:rPr>
        <w:t>- умение написать короткое сообщение, связанное с повседневной жизнью обучающихся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«5»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>ставится в</w:t>
      </w:r>
      <w:r>
        <w:rPr>
          <w:lang w:val="ru-RU" w:eastAsia="ru-RU"/>
        </w:rPr>
        <w:t xml:space="preserve"> том случае, если коммуникативная задача выполнена полно и точно; нет орфографических, грамматических и синтаксических ошибок; имеется обоснованность употребления лексики, ее разнообразие, обеспеченность связанности текста за счет фразовых и межфразовых св</w:t>
      </w:r>
      <w:r>
        <w:rPr>
          <w:lang w:val="ru-RU" w:eastAsia="ru-RU"/>
        </w:rPr>
        <w:t xml:space="preserve">язей. 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«4»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-ставится в том случае, если обучающийся допустил некоторые орфографические и  грамматические ошибки, но коммуникативная задача решена полно и точно.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«3»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 </w:t>
      </w:r>
      <w:r>
        <w:rPr>
          <w:lang w:val="ru-RU" w:eastAsia="ru-RU"/>
        </w:rPr>
        <w:t>ставится в том случае, если обучающийся допустил некоторые орфографические</w:t>
      </w:r>
      <w:r>
        <w:rPr>
          <w:lang w:val="ru-RU" w:eastAsia="ru-RU"/>
        </w:rPr>
        <w:t>,  грамматические и синтаксические ошибки; коммуникативная задача решена, но не  полно и  не точно.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«2»</w:t>
      </w:r>
    </w:p>
    <w:p w:rsidR="00567B48" w:rsidRDefault="009D26A2">
      <w:pPr>
        <w:spacing w:line="276" w:lineRule="auto"/>
        <w:jc w:val="both"/>
      </w:pPr>
      <w:r>
        <w:rPr>
          <w:lang w:val="ru-RU" w:eastAsia="ru-RU"/>
        </w:rPr>
        <w:lastRenderedPageBreak/>
        <w:t>-</w:t>
      </w:r>
      <w:r>
        <w:rPr>
          <w:lang w:eastAsia="ru-RU"/>
        </w:rPr>
        <w:t>  </w:t>
      </w:r>
      <w:r>
        <w:rPr>
          <w:lang w:val="ru-RU" w:eastAsia="ru-RU"/>
        </w:rPr>
        <w:t>ставится в том случае, если коммуникативная задача не решена, большое количество ошибок.</w:t>
      </w:r>
    </w:p>
    <w:p w:rsidR="00567B48" w:rsidRPr="009D26A2" w:rsidRDefault="009D26A2">
      <w:pPr>
        <w:pStyle w:val="aa"/>
        <w:spacing w:after="51" w:line="276" w:lineRule="auto"/>
        <w:ind w:left="0" w:firstLine="0"/>
        <w:rPr>
          <w:lang w:val="ru-RU"/>
        </w:rPr>
      </w:pPr>
      <w:r>
        <w:rPr>
          <w:rFonts w:eastAsia="Times New Roman" w:cs="Times New Roman"/>
          <w:b/>
          <w:color w:val="000000"/>
          <w:lang w:val="tt-RU" w:eastAsia="ru-RU"/>
        </w:rPr>
        <w:t>Л</w:t>
      </w:r>
      <w:r>
        <w:rPr>
          <w:rFonts w:eastAsia="Times New Roman" w:cs="Times New Roman"/>
          <w:b/>
          <w:color w:val="000000"/>
          <w:lang w:val="ru-RU" w:eastAsia="ru-RU"/>
        </w:rPr>
        <w:t>итературное чтение</w:t>
      </w:r>
    </w:p>
    <w:p w:rsidR="00567B48" w:rsidRPr="009D26A2" w:rsidRDefault="009D26A2">
      <w:pPr>
        <w:pStyle w:val="aa"/>
        <w:spacing w:after="51" w:line="276" w:lineRule="auto"/>
        <w:ind w:left="0" w:firstLine="0"/>
        <w:rPr>
          <w:lang w:val="ru-RU"/>
        </w:rPr>
      </w:pPr>
      <w:r>
        <w:rPr>
          <w:color w:val="000000"/>
          <w:lang w:val="ru-RU" w:eastAsia="ru-RU"/>
        </w:rPr>
        <w:t>Навыка чтения</w:t>
      </w:r>
      <w:r>
        <w:rPr>
          <w:b/>
          <w:i/>
          <w:color w:val="000000"/>
          <w:lang w:val="ru-RU" w:eastAsia="ru-RU"/>
        </w:rPr>
        <w:t xml:space="preserve"> </w:t>
      </w:r>
      <w:r>
        <w:rPr>
          <w:color w:val="000000"/>
          <w:lang w:val="ru-RU" w:eastAsia="ru-RU"/>
        </w:rPr>
        <w:t xml:space="preserve">оценивается по </w:t>
      </w:r>
      <w:r>
        <w:rPr>
          <w:color w:val="000000"/>
          <w:lang w:val="ru-RU" w:eastAsia="ru-RU"/>
        </w:rPr>
        <w:t xml:space="preserve">следующим критериям :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color w:val="000000"/>
          <w:lang w:val="ru-RU" w:eastAsia="ru-RU"/>
        </w:rPr>
        <w:t xml:space="preserve">-    </w:t>
      </w:r>
      <w:r>
        <w:rPr>
          <w:color w:val="000000"/>
          <w:vertAlign w:val="subscript"/>
          <w:lang w:val="ru-RU" w:eastAsia="ru-RU"/>
        </w:rPr>
        <w:t xml:space="preserve"> </w:t>
      </w:r>
      <w:r>
        <w:rPr>
          <w:color w:val="000000"/>
          <w:lang w:val="ru-RU" w:eastAsia="ru-RU"/>
        </w:rPr>
        <w:t xml:space="preserve">беглость, правильность, осознанность, выразительность.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"5"</w:t>
      </w:r>
      <w:r>
        <w:rPr>
          <w:color w:val="000000"/>
          <w:lang w:val="ru-RU" w:eastAsia="ru-RU"/>
        </w:rPr>
        <w:t xml:space="preserve"> ставится, если выполнены все 4 требования.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"4" </w:t>
      </w:r>
      <w:r>
        <w:rPr>
          <w:color w:val="000000"/>
          <w:lang w:val="ru-RU" w:eastAsia="ru-RU"/>
        </w:rPr>
        <w:t xml:space="preserve">ставится, если выполняется норма чтения по беглости (в каждом классе и в каждой четверти она разная), но </w:t>
      </w:r>
      <w:r>
        <w:rPr>
          <w:color w:val="000000"/>
          <w:lang w:val="ru-RU" w:eastAsia="ru-RU"/>
        </w:rPr>
        <w:t xml:space="preserve">не выполнено одно из остальных требований.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"3"</w:t>
      </w:r>
      <w:r>
        <w:rPr>
          <w:color w:val="000000"/>
          <w:lang w:val="ru-RU" w:eastAsia="ru-RU"/>
        </w:rPr>
        <w:t xml:space="preserve"> ставится, если выполняется норма по беглости, но не выполнено два других требования.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"2"</w:t>
      </w:r>
      <w:r>
        <w:rPr>
          <w:color w:val="000000"/>
          <w:lang w:val="ru-RU" w:eastAsia="ru-RU"/>
        </w:rPr>
        <w:t xml:space="preserve"> ставится, если выполняется норма беглости, но не выполнены остальные три требования  или  не выполнена н</w:t>
      </w:r>
      <w:r>
        <w:rPr>
          <w:color w:val="000000"/>
          <w:lang w:val="ru-RU" w:eastAsia="ru-RU"/>
        </w:rPr>
        <w:t>орма беглости, а остальные требования выдержаны. 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положительная отметка.</w:t>
      </w:r>
    </w:p>
    <w:p w:rsidR="00567B48" w:rsidRDefault="009D26A2">
      <w:pPr>
        <w:spacing w:after="52" w:line="276" w:lineRule="auto"/>
        <w:jc w:val="both"/>
      </w:pPr>
      <w:r>
        <w:rPr>
          <w:b/>
          <w:color w:val="000000"/>
          <w:lang w:val="ru-RU" w:eastAsia="ru-RU"/>
        </w:rPr>
        <w:t xml:space="preserve">Чтение наизусть </w:t>
      </w:r>
      <w:r>
        <w:rPr>
          <w:b/>
          <w:color w:val="000000"/>
          <w:lang w:val="ru-RU" w:eastAsia="ru-RU"/>
        </w:rPr>
        <w:t xml:space="preserve">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"5"</w:t>
      </w:r>
      <w:r>
        <w:rPr>
          <w:color w:val="000000"/>
          <w:lang w:val="ru-RU" w:eastAsia="ru-RU"/>
        </w:rPr>
        <w:t xml:space="preserve">   -  твердо, без подсказок, знает наизусть, выразительно  читает.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"4"</w:t>
      </w:r>
      <w:r>
        <w:rPr>
          <w:color w:val="000000"/>
          <w:lang w:val="ru-RU" w:eastAsia="ru-RU"/>
        </w:rPr>
        <w:t xml:space="preserve">  - знает стихотворение  наизусть,  но допускает при  чтении  перестановку  слов,  самостоятельно исправляет допущенные неточности.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"3"</w:t>
      </w:r>
      <w:r>
        <w:rPr>
          <w:color w:val="000000"/>
          <w:lang w:val="ru-RU" w:eastAsia="ru-RU"/>
        </w:rPr>
        <w:t xml:space="preserve"> - читает наизусть, но </w:t>
      </w:r>
      <w:r>
        <w:rPr>
          <w:color w:val="000000"/>
          <w:lang w:val="ru-RU" w:eastAsia="ru-RU"/>
        </w:rPr>
        <w:t xml:space="preserve">при чтении обнаруживает нетвердое усвоение текста. </w:t>
      </w:r>
      <w:r>
        <w:rPr>
          <w:b/>
          <w:color w:val="000000"/>
          <w:lang w:val="ru-RU" w:eastAsia="ru-RU"/>
        </w:rPr>
        <w:t>Оценка "2"</w:t>
      </w:r>
      <w:r>
        <w:rPr>
          <w:color w:val="000000"/>
          <w:lang w:val="ru-RU" w:eastAsia="ru-RU"/>
        </w:rPr>
        <w:t xml:space="preserve"> - нарушает последовательность при чтении, не полностью воспроизводит текст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Требования к выразительному чтению: </w:t>
      </w:r>
    </w:p>
    <w:p w:rsidR="00567B48" w:rsidRDefault="009D26A2">
      <w:pPr>
        <w:widowControl/>
        <w:numPr>
          <w:ilvl w:val="0"/>
          <w:numId w:val="6"/>
        </w:numPr>
        <w:suppressAutoHyphens w:val="0"/>
        <w:spacing w:after="53" w:line="276" w:lineRule="auto"/>
        <w:ind w:left="426" w:right="8" w:hanging="426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Правильная постановка логического ударения </w:t>
      </w:r>
    </w:p>
    <w:p w:rsidR="00567B48" w:rsidRDefault="009D26A2">
      <w:pPr>
        <w:widowControl/>
        <w:numPr>
          <w:ilvl w:val="0"/>
          <w:numId w:val="6"/>
        </w:numPr>
        <w:suppressAutoHyphens w:val="0"/>
        <w:spacing w:after="53" w:line="276" w:lineRule="auto"/>
        <w:ind w:left="426" w:right="8" w:hanging="426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Соблюдение пауз </w:t>
      </w:r>
    </w:p>
    <w:p w:rsidR="00567B48" w:rsidRDefault="009D26A2">
      <w:pPr>
        <w:widowControl/>
        <w:numPr>
          <w:ilvl w:val="0"/>
          <w:numId w:val="6"/>
        </w:numPr>
        <w:suppressAutoHyphens w:val="0"/>
        <w:spacing w:after="53" w:line="276" w:lineRule="auto"/>
        <w:ind w:left="426" w:right="8" w:hanging="426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Правильный выбор </w:t>
      </w:r>
      <w:r>
        <w:rPr>
          <w:color w:val="000000"/>
          <w:lang w:val="ru-RU" w:eastAsia="ru-RU"/>
        </w:rPr>
        <w:t xml:space="preserve">темпа 4.    Соблюдение нужной интонации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5.    Безошибочное чтение.</w:t>
      </w:r>
    </w:p>
    <w:p w:rsidR="00567B48" w:rsidRDefault="009D26A2">
      <w:pPr>
        <w:spacing w:after="51" w:line="276" w:lineRule="auto"/>
        <w:jc w:val="both"/>
      </w:pPr>
      <w:r>
        <w:rPr>
          <w:color w:val="000000"/>
          <w:lang w:val="ru-RU" w:eastAsia="ru-RU"/>
        </w:rPr>
        <w:t xml:space="preserve"> </w:t>
      </w:r>
      <w:r>
        <w:rPr>
          <w:b/>
          <w:color w:val="000000"/>
          <w:lang w:val="ru-RU" w:eastAsia="ru-RU"/>
        </w:rPr>
        <w:t>Чтение по ролям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Требования к чтению по ролям: </w:t>
      </w:r>
    </w:p>
    <w:p w:rsidR="00567B48" w:rsidRDefault="009D26A2">
      <w:pPr>
        <w:widowControl/>
        <w:numPr>
          <w:ilvl w:val="0"/>
          <w:numId w:val="7"/>
        </w:numPr>
        <w:suppressAutoHyphens w:val="0"/>
        <w:spacing w:after="53" w:line="276" w:lineRule="auto"/>
        <w:ind w:left="426" w:right="8" w:hanging="426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Своевременно начинать читать свои слова </w:t>
      </w:r>
    </w:p>
    <w:p w:rsidR="00567B48" w:rsidRDefault="009D26A2">
      <w:pPr>
        <w:widowControl/>
        <w:numPr>
          <w:ilvl w:val="0"/>
          <w:numId w:val="7"/>
        </w:numPr>
        <w:suppressAutoHyphens w:val="0"/>
        <w:spacing w:after="53" w:line="276" w:lineRule="auto"/>
        <w:ind w:left="426" w:right="8" w:hanging="426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Подбирать правильную интонацию </w:t>
      </w:r>
    </w:p>
    <w:p w:rsidR="00567B48" w:rsidRDefault="009D26A2">
      <w:pPr>
        <w:widowControl/>
        <w:numPr>
          <w:ilvl w:val="0"/>
          <w:numId w:val="7"/>
        </w:numPr>
        <w:suppressAutoHyphens w:val="0"/>
        <w:spacing w:after="53" w:line="276" w:lineRule="auto"/>
        <w:ind w:left="426" w:right="8" w:hanging="426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Читать безошибочно </w:t>
      </w:r>
    </w:p>
    <w:p w:rsidR="00567B48" w:rsidRDefault="009D26A2">
      <w:pPr>
        <w:pStyle w:val="aa"/>
        <w:numPr>
          <w:ilvl w:val="0"/>
          <w:numId w:val="7"/>
        </w:numPr>
        <w:spacing w:after="53" w:line="276" w:lineRule="auto"/>
        <w:ind w:left="426" w:right="8" w:hanging="426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Читать выразительно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"5"</w:t>
      </w:r>
      <w:r>
        <w:rPr>
          <w:color w:val="000000"/>
          <w:lang w:eastAsia="ru-RU"/>
        </w:rPr>
        <w:t xml:space="preserve"> - выполнены все</w:t>
      </w:r>
      <w:r>
        <w:rPr>
          <w:color w:val="000000"/>
          <w:lang w:eastAsia="ru-RU"/>
        </w:rPr>
        <w:t xml:space="preserve"> требования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"4"</w:t>
      </w:r>
      <w:r>
        <w:rPr>
          <w:color w:val="000000"/>
          <w:lang w:val="ru-RU" w:eastAsia="ru-RU"/>
        </w:rPr>
        <w:t xml:space="preserve"> - допущены ошибки по одному какому-то требованию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"3"</w:t>
      </w:r>
      <w:r>
        <w:rPr>
          <w:color w:val="000000"/>
          <w:lang w:val="ru-RU" w:eastAsia="ru-RU"/>
        </w:rPr>
        <w:t xml:space="preserve"> - допущены ошибки по двум требованиям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"2"</w:t>
      </w:r>
      <w:r>
        <w:rPr>
          <w:color w:val="000000"/>
          <w:lang w:val="ru-RU" w:eastAsia="ru-RU"/>
        </w:rPr>
        <w:t xml:space="preserve"> -допущены ошибки по трем требованиям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>Пересказ</w:t>
      </w:r>
      <w:r>
        <w:rPr>
          <w:b/>
          <w:i/>
          <w:color w:val="000000"/>
          <w:lang w:val="ru-RU" w:eastAsia="ru-RU"/>
        </w:rPr>
        <w:t xml:space="preserve">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"5"</w:t>
      </w:r>
      <w:r>
        <w:rPr>
          <w:color w:val="000000"/>
          <w:lang w:val="ru-RU" w:eastAsia="ru-RU"/>
        </w:rPr>
        <w:t xml:space="preserve"> - пересказывает содержание прочитанного самостоятельно, послед</w:t>
      </w:r>
      <w:r>
        <w:rPr>
          <w:color w:val="000000"/>
          <w:lang w:val="ru-RU" w:eastAsia="ru-RU"/>
        </w:rPr>
        <w:t xml:space="preserve">овательно, не упуская главного (подробно или кратко, или по плану), правильно отвечает на вопрос, </w:t>
      </w:r>
      <w:r>
        <w:rPr>
          <w:color w:val="000000"/>
          <w:lang w:val="ru-RU" w:eastAsia="ru-RU"/>
        </w:rPr>
        <w:lastRenderedPageBreak/>
        <w:t xml:space="preserve">умеет подкрепить ответ на вопрос чтением соответствующих отрывков.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"4"</w:t>
      </w:r>
      <w:r>
        <w:rPr>
          <w:color w:val="000000"/>
          <w:lang w:val="ru-RU" w:eastAsia="ru-RU"/>
        </w:rPr>
        <w:t xml:space="preserve"> -допускает 1-2 ошибки, неточности, сам исправляет их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 "3"</w:t>
      </w:r>
      <w:r>
        <w:rPr>
          <w:color w:val="000000"/>
          <w:lang w:val="ru-RU" w:eastAsia="ru-RU"/>
        </w:rPr>
        <w:t xml:space="preserve"> - </w:t>
      </w:r>
      <w:r>
        <w:rPr>
          <w:color w:val="000000"/>
          <w:lang w:val="ru-RU" w:eastAsia="ru-RU"/>
        </w:rPr>
        <w:t xml:space="preserve">пересказывает при  помощи  наводящих вопросов учителя,  не умеет последовательно  передать содержание прочитанного, допускает речевые ошибки.  </w:t>
      </w:r>
      <w:r>
        <w:rPr>
          <w:b/>
          <w:color w:val="000000"/>
          <w:lang w:val="ru-RU" w:eastAsia="ru-RU"/>
        </w:rPr>
        <w:t>Оценка "2"</w:t>
      </w:r>
      <w:r>
        <w:rPr>
          <w:color w:val="000000"/>
          <w:lang w:val="ru-RU" w:eastAsia="ru-RU"/>
        </w:rPr>
        <w:t xml:space="preserve"> - не может передать содержание прочитанного. </w:t>
      </w:r>
    </w:p>
    <w:p w:rsidR="00567B48" w:rsidRDefault="009D26A2">
      <w:pPr>
        <w:shd w:val="clear" w:color="auto" w:fill="FFFFFF"/>
        <w:spacing w:after="200" w:line="276" w:lineRule="auto"/>
        <w:jc w:val="both"/>
        <w:rPr>
          <w:b/>
          <w:lang w:val="ru-RU"/>
        </w:rPr>
      </w:pPr>
      <w:r>
        <w:rPr>
          <w:b/>
          <w:lang w:val="ru-RU"/>
        </w:rPr>
        <w:t>Литературное  чтение  на  родном (татарском) языке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color w:val="000000"/>
          <w:lang w:val="tt-RU" w:eastAsia="ru-RU"/>
        </w:rPr>
        <w:t>Уку к</w:t>
      </w:r>
      <w:r>
        <w:rPr>
          <w:color w:val="000000"/>
          <w:lang w:val="tt-RU" w:eastAsia="ru-RU"/>
        </w:rPr>
        <w:t>үнекмәсе</w:t>
      </w:r>
      <w:r>
        <w:rPr>
          <w:color w:val="000000"/>
          <w:lang w:val="tt-RU" w:eastAsia="ru-RU"/>
        </w:rPr>
        <w:t xml:space="preserve"> һәр сыйныф өчен програм</w:t>
      </w:r>
      <w:r>
        <w:rPr>
          <w:color w:val="000000"/>
          <w:lang w:val="tt-RU" w:eastAsia="ru-RU"/>
        </w:rPr>
        <w:softHyphen/>
        <w:t>мада билгеләнгән таләпләр нигезендә бәяләнә.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color w:val="000000"/>
          <w:u w:val="single"/>
          <w:lang w:val="tt-RU" w:eastAsia="ru-RU"/>
        </w:rPr>
        <w:t>I сыйныф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color w:val="000000"/>
          <w:lang w:val="tt-RU" w:eastAsia="ru-RU"/>
        </w:rPr>
        <w:t>Беренче уку елы дәвамында элементар уку күнекмәсе билге куймыйча гына тикшерелә. Тикшерүнең төп объекты — укучыларның сүзгә иҗек-аваз анализы ясый белүе. өйрәнелгән хәре</w:t>
      </w:r>
      <w:r>
        <w:rPr>
          <w:color w:val="000000"/>
          <w:lang w:val="tt-RU" w:eastAsia="ru-RU"/>
        </w:rPr>
        <w:t>фләр кергән сүзләрне, җөмләләрне, кыска текстларны салмак, иҗекләп укый алуы. Уку елы азагында программа таләп иткән башлангыч уку күнекмәсе тикшерелә. Укучылар текстларны дөрес, сал</w:t>
      </w:r>
      <w:r>
        <w:rPr>
          <w:color w:val="000000"/>
          <w:lang w:val="tt-RU" w:eastAsia="ru-RU"/>
        </w:rPr>
        <w:softHyphen/>
        <w:t>мак, иҗекләп, минутына 30 сүз укырга тиеш. Нәтиҗәгә телдән бәя бирелә.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color w:val="000000"/>
          <w:u w:val="single"/>
          <w:lang w:val="tt-RU" w:eastAsia="ru-RU"/>
        </w:rPr>
        <w:t>II</w:t>
      </w:r>
      <w:r>
        <w:rPr>
          <w:b/>
          <w:bCs/>
          <w:color w:val="000000"/>
          <w:u w:val="single"/>
          <w:lang w:val="tt-RU" w:eastAsia="ru-RU"/>
        </w:rPr>
        <w:t xml:space="preserve"> сыйныф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lang w:val="tt-RU" w:eastAsia="ru-RU"/>
        </w:rPr>
        <w:t xml:space="preserve">«5» («бик яхшы») </w:t>
      </w:r>
      <w:r>
        <w:rPr>
          <w:color w:val="000000"/>
          <w:lang w:val="tt-RU" w:eastAsia="ru-RU"/>
        </w:rPr>
        <w:t>—дөрес уку, укыганның эчтәлеген аңлау,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I яртыеллыкта иҗекләп, кыска сүзләрне бөтен килеш уку, тизлеге минутына 40 сүз;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II яртыеллыкта салмак, сүзләп уку ( чи</w:t>
      </w:r>
      <w:r>
        <w:rPr>
          <w:color w:val="000000"/>
          <w:lang w:val="tt-RU" w:eastAsia="ru-RU"/>
        </w:rPr>
        <w:softHyphen/>
        <w:t>тен сүзләрне генә иҗекләп уку), уку тизлеге — минутына 50 сүз, авазл</w:t>
      </w:r>
      <w:r>
        <w:rPr>
          <w:color w:val="000000"/>
          <w:lang w:val="tt-RU" w:eastAsia="ru-RU"/>
        </w:rPr>
        <w:t>арны, сүзләрне ачык әйтү, сүздәге авазларны, иҗекләрне бозмый, урыннарын алмаштырмыйча уку;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сүз басымын дөрес кую, җөмлә азагын</w:t>
      </w:r>
      <w:r>
        <w:rPr>
          <w:color w:val="000000"/>
          <w:lang w:val="tt-RU" w:eastAsia="ru-RU"/>
        </w:rPr>
        <w:softHyphen/>
        <w:t>дагы тыныш билгесенә карата пауза һәм ин</w:t>
      </w:r>
      <w:r>
        <w:rPr>
          <w:color w:val="000000"/>
          <w:lang w:val="tt-RU" w:eastAsia="ru-RU"/>
        </w:rPr>
        <w:softHyphen/>
        <w:t>тонацияне саклау;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 xml:space="preserve">—  укытучының соравына тексттан җавап таба белү, укылган текстның </w:t>
      </w:r>
      <w:r>
        <w:rPr>
          <w:color w:val="000000"/>
          <w:lang w:val="tt-RU" w:eastAsia="ru-RU"/>
        </w:rPr>
        <w:t>һәм</w:t>
      </w:r>
      <w:r>
        <w:rPr>
          <w:color w:val="000000"/>
          <w:lang w:val="tt-RU" w:eastAsia="ru-RU"/>
        </w:rPr>
        <w:t xml:space="preserve"> аның иллю</w:t>
      </w:r>
      <w:r>
        <w:rPr>
          <w:color w:val="000000"/>
          <w:lang w:val="tt-RU" w:eastAsia="ru-RU"/>
        </w:rPr>
        <w:softHyphen/>
        <w:t>страцияләренең эчтәлеген эзлекле рәвештә сөйләп бирү;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яттан өйрәнелгән шигырьне яхшы белү һәм сәнгатьле сөйләү.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val="tt-RU" w:eastAsia="ru-RU"/>
        </w:rPr>
        <w:t>«4»(«яхшы»)</w:t>
      </w:r>
      <w:r>
        <w:rPr>
          <w:color w:val="000000"/>
          <w:lang w:val="tt-RU" w:eastAsia="ru-RU"/>
        </w:rPr>
        <w:t xml:space="preserve"> — әсәрнең төп эчтәлеген аңлау;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I нче яртыеллыкта салмак, тулы сүзләп (читен сүзләрне иҗекләп) уку, тизлек — ми</w:t>
      </w:r>
      <w:r>
        <w:rPr>
          <w:color w:val="000000"/>
          <w:lang w:val="tt-RU" w:eastAsia="ru-RU"/>
        </w:rPr>
        <w:softHyphen/>
        <w:t>нутына 40 сүз;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II нче яртыеллыкта салмак, тулы сүзләп (читен сүзләрне иҗекләп), минутына 50 сүз уку; басым куюда, җөмлә ахырында пауза яса</w:t>
      </w:r>
      <w:r>
        <w:rPr>
          <w:color w:val="000000"/>
          <w:lang w:val="tt-RU" w:eastAsia="ru-RU"/>
        </w:rPr>
        <w:softHyphen/>
        <w:t>ганда һәм интонация сайлаганда, 1—2 хата булырга мөмкин;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 xml:space="preserve">—    укылган текстның эчтәлеген дөрес сөйләү, укытучы </w:t>
      </w:r>
      <w:r>
        <w:rPr>
          <w:color w:val="000000"/>
          <w:lang w:val="tt-RU" w:eastAsia="ru-RU"/>
        </w:rPr>
        <w:t>сорауларына дөрес җавап бирү, сөйләмдә үзе яки укытучы ярдәме белән генә төзәтерлек төгәлсезлекләр булырга мөмкин;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шигырьне яттан белү, ләкин сөйләгәндә сүзләрнең урыннарын алмаштыру, хаталарны җиңел һәм мөстәкыйль төзәтү.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lang w:val="tt-RU" w:eastAsia="ru-RU"/>
        </w:rPr>
        <w:t xml:space="preserve">«3» («канәгатьләнерлек») </w:t>
      </w:r>
      <w:r>
        <w:rPr>
          <w:color w:val="000000"/>
          <w:lang w:val="tt-RU" w:eastAsia="ru-RU"/>
        </w:rPr>
        <w:t>— у</w:t>
      </w:r>
      <w:r>
        <w:rPr>
          <w:color w:val="000000"/>
          <w:lang w:val="tt-RU" w:eastAsia="ru-RU"/>
        </w:rPr>
        <w:t>кылган текстның эчтәлеген укытучы ярдәмендә генә аңлау;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lastRenderedPageBreak/>
        <w:t>—   I нче яртыеллыкта өзек-өзек, иҗекләп (аерым сүзләрне бөтен килеш) уку, уку тиз</w:t>
      </w:r>
      <w:r>
        <w:rPr>
          <w:color w:val="000000"/>
          <w:lang w:val="tt-RU" w:eastAsia="ru-RU"/>
        </w:rPr>
        <w:softHyphen/>
        <w:t>леге минутына 30 сүздән ким түгел;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II нче яртыеллыкта салмак, иҗекләп (аерым сүзләрне бөтен килеш) уку, тизлек —</w:t>
      </w:r>
      <w:r>
        <w:rPr>
          <w:color w:val="000000"/>
          <w:lang w:val="tt-RU" w:eastAsia="ru-RU"/>
        </w:rPr>
        <w:t xml:space="preserve"> минутына 40 сүз, иҗекләрне,  сүзләрне ал</w:t>
      </w:r>
      <w:r>
        <w:rPr>
          <w:color w:val="000000"/>
          <w:lang w:val="tt-RU" w:eastAsia="ru-RU"/>
        </w:rPr>
        <w:softHyphen/>
        <w:t>маштыру, төшереп калдыру, урыннарын ал</w:t>
      </w:r>
      <w:r>
        <w:rPr>
          <w:color w:val="000000"/>
          <w:lang w:val="tt-RU" w:eastAsia="ru-RU"/>
        </w:rPr>
        <w:softHyphen/>
        <w:t>маштыруга 3 — 5 хата булу, сүзләр, җөмләләр арасында пауза сакламау;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 xml:space="preserve">—   эчтәлекне сөйләгәндә, тексттагы эзлек-лелекне югалту, сөйләм хаталары һәм аларны укытучы ярдәме белән </w:t>
      </w:r>
      <w:r>
        <w:rPr>
          <w:color w:val="000000"/>
          <w:lang w:val="tt-RU" w:eastAsia="ru-RU"/>
        </w:rPr>
        <w:t>генә төзәтү;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шигырьне яттан белү, сөйләгәндә текст</w:t>
      </w:r>
      <w:r>
        <w:rPr>
          <w:color w:val="000000"/>
          <w:lang w:val="tt-RU" w:eastAsia="ru-RU"/>
        </w:rPr>
        <w:softHyphen/>
        <w:t>ның ныклы өйрәнелмәгәнлеге ачыклану.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lang w:val="tt-RU" w:eastAsia="ru-RU"/>
        </w:rPr>
        <w:t xml:space="preserve">«2» («начар») </w:t>
      </w:r>
      <w:r>
        <w:rPr>
          <w:color w:val="000000"/>
          <w:lang w:val="tt-RU" w:eastAsia="ru-RU"/>
        </w:rPr>
        <w:t>— укылган текстның эчтәле</w:t>
      </w:r>
      <w:r>
        <w:rPr>
          <w:color w:val="000000"/>
          <w:lang w:val="tt-RU" w:eastAsia="ru-RU"/>
        </w:rPr>
        <w:softHyphen/>
        <w:t>ген укытучы ярдәме белән дә аңлый алмау;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 I нче яртыеллыкта хәрефләп уку, уку тиз</w:t>
      </w:r>
      <w:r>
        <w:rPr>
          <w:color w:val="000000"/>
          <w:lang w:val="tt-RU" w:eastAsia="ru-RU"/>
        </w:rPr>
        <w:softHyphen/>
        <w:t>леге — минутына 25 сүз;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II нче яртыеллыкта өзек-өзек, иҗекләп, хәрефләп уку элементларын кертеп уку; уку тизлеге — минутына 35 сүз, укыганда иҗек</w:t>
      </w:r>
      <w:r>
        <w:rPr>
          <w:color w:val="000000"/>
          <w:lang w:val="tt-RU" w:eastAsia="ru-RU"/>
        </w:rPr>
        <w:softHyphen/>
        <w:t>ләрне алмаштыруга, төшереп калдыруга 6 дан артык хата булу, сүзләр һәм җөмләләр ара</w:t>
      </w:r>
      <w:r>
        <w:rPr>
          <w:color w:val="000000"/>
          <w:lang w:val="tt-RU" w:eastAsia="ru-RU"/>
        </w:rPr>
        <w:softHyphen/>
        <w:t>сында паузаны саклам</w:t>
      </w:r>
      <w:r>
        <w:rPr>
          <w:color w:val="000000"/>
          <w:lang w:val="tt-RU" w:eastAsia="ru-RU"/>
        </w:rPr>
        <w:t>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укытучы сораулары ярдәме белән дә эч</w:t>
      </w:r>
      <w:r>
        <w:rPr>
          <w:color w:val="000000"/>
          <w:lang w:val="tt-RU" w:eastAsia="ru-RU"/>
        </w:rPr>
        <w:softHyphen/>
        <w:t>тәлекне сөйли алмау;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яттан сөйләгәндә эзлеклелекне бозу, текстны тулысынча әйтә алмау.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u w:val="single"/>
          <w:lang w:val="tt-RU" w:eastAsia="ru-RU"/>
        </w:rPr>
        <w:t>III  сыйныф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lang w:val="tt-RU" w:eastAsia="ru-RU"/>
        </w:rPr>
        <w:t xml:space="preserve">«5» </w:t>
      </w:r>
      <w:r>
        <w:rPr>
          <w:color w:val="000000"/>
          <w:lang w:val="tt-RU" w:eastAsia="ru-RU"/>
        </w:rPr>
        <w:t>— укыганның мәгънәсен дөрес аңлау;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I яртыеллыкта сүзләп (таныш булмаган, иҗек  структурасы   катлау</w:t>
      </w:r>
      <w:r>
        <w:rPr>
          <w:color w:val="000000"/>
          <w:lang w:val="tt-RU" w:eastAsia="ru-RU"/>
        </w:rPr>
        <w:t>лы   сүзләрне иҗекләп), хатасыз уку, тизлеге — минутына 60 сүз;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IIяртыеллыкта сүзләп уку, тизлеге — ми</w:t>
      </w:r>
      <w:r>
        <w:rPr>
          <w:color w:val="000000"/>
          <w:lang w:val="tt-RU" w:eastAsia="ru-RU"/>
        </w:rPr>
        <w:softHyphen/>
        <w:t>нутына 75 сүз;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текстны сәнгатьле уку, мәгънә ягыннан кирәкле сүзләрне аерып күрсәтә белү һәм паузаларны саклау;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укыганның эчтәлеген җентекле</w:t>
      </w:r>
      <w:r>
        <w:rPr>
          <w:color w:val="000000"/>
          <w:lang w:val="tt-RU" w:eastAsia="ru-RU"/>
        </w:rPr>
        <w:t xml:space="preserve"> һәм сай</w:t>
      </w:r>
      <w:r>
        <w:rPr>
          <w:color w:val="000000"/>
          <w:lang w:val="tt-RU" w:eastAsia="ru-RU"/>
        </w:rPr>
        <w:softHyphen/>
        <w:t>лап сөйләү;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зур булмаган текстны мөстәкыйль рәвештә кисәкләргә бүлә һәм аларга исем куя белү, эчтәлекне гади планга таянып сөйләү, бирелгән сорауга җавапны тексттан өзекләр китереп ныгытып кую;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ятлаган шигырьне ныклы белү һәм аны сәнгать</w:t>
      </w:r>
      <w:r>
        <w:rPr>
          <w:color w:val="000000"/>
          <w:lang w:val="tt-RU" w:eastAsia="ru-RU"/>
        </w:rPr>
        <w:t>ле сөйләү.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val="tt-RU" w:eastAsia="ru-RU"/>
        </w:rPr>
        <w:t>«4»</w:t>
      </w:r>
      <w:r>
        <w:rPr>
          <w:color w:val="000000"/>
          <w:lang w:val="tt-RU" w:eastAsia="ru-RU"/>
        </w:rPr>
        <w:t xml:space="preserve"> —укыганның төп эчтәлеген дөрес аңлау;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—    Iяртыеллыкта сүзләп сәнгатьле уку (аерым сүзләрне иҗекләп), уку тизлеге — 55 сүз;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ru-RU" w:eastAsia="ru-RU"/>
        </w:rPr>
        <w:t xml:space="preserve">—   </w:t>
      </w:r>
      <w:r>
        <w:rPr>
          <w:color w:val="000000"/>
          <w:lang w:eastAsia="ru-RU"/>
        </w:rPr>
        <w:t>II</w:t>
      </w:r>
      <w:r>
        <w:rPr>
          <w:color w:val="000000"/>
          <w:lang w:val="ru-RU" w:eastAsia="ru-RU"/>
        </w:rPr>
        <w:t>яртыеллыкта уку тизлеге — минуты</w:t>
      </w:r>
      <w:r>
        <w:rPr>
          <w:color w:val="000000"/>
          <w:lang w:val="ru-RU" w:eastAsia="ru-RU"/>
        </w:rPr>
        <w:softHyphen/>
        <w:t>на 70 сүз; укыганда 1 — 3 хата булырга мөмкин;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</w:t>
      </w:r>
      <w:r>
        <w:rPr>
          <w:color w:val="000000"/>
          <w:lang w:val="ru-RU" w:eastAsia="ru-RU"/>
        </w:rPr>
        <w:t>текстны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мөстәкыйль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рәвештә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кисәкләргә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бүлгәндә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кирәкле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эпизодларны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тапканда</w:t>
      </w:r>
      <w:r>
        <w:rPr>
          <w:color w:val="000000"/>
          <w:lang w:eastAsia="ru-RU"/>
        </w:rPr>
        <w:t xml:space="preserve">, 1 — 2 </w:t>
      </w:r>
      <w:r>
        <w:rPr>
          <w:color w:val="000000"/>
          <w:lang w:val="ru-RU" w:eastAsia="ru-RU"/>
        </w:rPr>
        <w:t>төгәлсезлек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аларны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меннән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башка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төзәтү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</w:t>
      </w:r>
      <w:r>
        <w:rPr>
          <w:color w:val="000000"/>
          <w:lang w:val="ru-RU" w:eastAsia="ru-RU"/>
        </w:rPr>
        <w:t>шигырьне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яттан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белү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сәнгатьле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сөйләү</w:t>
      </w:r>
      <w:r>
        <w:rPr>
          <w:color w:val="000000"/>
          <w:lang w:eastAsia="ru-RU"/>
        </w:rPr>
        <w:t xml:space="preserve">; </w:t>
      </w:r>
      <w:r>
        <w:rPr>
          <w:color w:val="000000"/>
          <w:lang w:val="ru-RU" w:eastAsia="ru-RU"/>
        </w:rPr>
        <w:t>кирәксез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кабатлау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сүзләрнең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урыннарын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маштыру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кебек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төгәлсезлекләр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җибәрү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eastAsia="ru-RU"/>
        </w:rPr>
        <w:t>«3»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укыган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текстның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ярдәмендә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билгеләү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lastRenderedPageBreak/>
        <w:t>— 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текстны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бергә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иҗекләп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элементларының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булуы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үзгәрешсез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тавышлы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50 </w:t>
      </w:r>
      <w:r>
        <w:rPr>
          <w:color w:val="000000"/>
          <w:lang w:val="ru-RU" w:eastAsia="ru-RU"/>
        </w:rPr>
        <w:t>сүздән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булмаска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тиеш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>—   II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— 65 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укы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ганда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хәрефләрне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иҗекләрне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маштыру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төшереп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калдыру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бозып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әйтүгә</w:t>
      </w:r>
      <w:r>
        <w:rPr>
          <w:color w:val="000000"/>
          <w:lang w:eastAsia="ru-RU"/>
        </w:rPr>
        <w:t xml:space="preserve"> 4—6 </w:t>
      </w:r>
      <w:r>
        <w:rPr>
          <w:color w:val="000000"/>
          <w:lang w:val="ru-RU" w:eastAsia="ru-RU"/>
        </w:rPr>
        <w:t>хата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булуы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басымын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ялгыш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кую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 </w:t>
      </w:r>
      <w:r>
        <w:rPr>
          <w:color w:val="000000"/>
          <w:lang w:val="ru-RU" w:eastAsia="ru-RU"/>
        </w:rPr>
        <w:t>мөстәкыйль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рәвештә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укытучының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юнәл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түче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сорауларыннан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башка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эзлекле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итеп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сөйләмәү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текстны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кисәк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ләргә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бүлә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исем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куя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алмау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сөйләм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хата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ларын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генә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төзәтү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</w:t>
      </w:r>
      <w:r>
        <w:rPr>
          <w:color w:val="000000"/>
          <w:lang w:val="ru-RU" w:eastAsia="ru-RU"/>
        </w:rPr>
        <w:t>яттан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шигырьне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ныклы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белмәү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eastAsia="ru-RU"/>
        </w:rPr>
        <w:t>«2»</w:t>
      </w:r>
      <w:r>
        <w:rPr>
          <w:color w:val="000000"/>
          <w:lang w:eastAsia="ru-RU"/>
        </w:rPr>
        <w:t xml:space="preserve"> — 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бертөрле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тавыш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иҗекләп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минутына</w:t>
      </w:r>
      <w:r>
        <w:rPr>
          <w:color w:val="000000"/>
          <w:lang w:eastAsia="ru-RU"/>
        </w:rPr>
        <w:t xml:space="preserve"> 45 </w:t>
      </w:r>
      <w:r>
        <w:rPr>
          <w:color w:val="000000"/>
          <w:lang w:val="ru-RU" w:eastAsia="ru-RU"/>
        </w:rPr>
        <w:t>сүздән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булмаска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тиеш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>— II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күп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иҗекләп</w:t>
      </w:r>
      <w:r>
        <w:rPr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аерым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бөтен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килеш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минутына</w:t>
      </w:r>
      <w:r>
        <w:rPr>
          <w:color w:val="000000"/>
          <w:lang w:eastAsia="ru-RU"/>
        </w:rPr>
        <w:t xml:space="preserve"> 50 </w:t>
      </w:r>
      <w:r>
        <w:rPr>
          <w:color w:val="000000"/>
          <w:lang w:val="ru-RU" w:eastAsia="ru-RU"/>
        </w:rPr>
        <w:t>сүзгә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якын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ru-RU" w:eastAsia="ru-RU"/>
        </w:rPr>
        <w:t>—  укыганда 6 дан артык хата җибәрү;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үзгәртеп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сөйләү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өстәмә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сораулар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булса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текстны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кисәкләргә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бүлә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алмау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ru-RU" w:eastAsia="ru-RU"/>
        </w:rPr>
        <w:t>—    ятлаган шигырьне тулысынча сөйли ал</w:t>
      </w:r>
      <w:r>
        <w:rPr>
          <w:color w:val="000000"/>
          <w:lang w:val="ru-RU" w:eastAsia="ru-RU"/>
        </w:rPr>
        <w:softHyphen/>
        <w:t>мау.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u w:val="single"/>
          <w:lang w:eastAsia="ru-RU"/>
        </w:rPr>
        <w:t xml:space="preserve">IV  </w:t>
      </w:r>
      <w:r>
        <w:rPr>
          <w:b/>
          <w:bCs/>
          <w:color w:val="000000"/>
          <w:u w:val="single"/>
          <w:lang w:val="ru-RU" w:eastAsia="ru-RU"/>
        </w:rPr>
        <w:t>сыйныф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lang w:eastAsia="ru-RU"/>
        </w:rPr>
        <w:t xml:space="preserve">«5» </w:t>
      </w:r>
      <w:r>
        <w:rPr>
          <w:color w:val="000000"/>
          <w:lang w:eastAsia="ru-RU"/>
        </w:rPr>
        <w:t xml:space="preserve">—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тулы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дәрес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аңлау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 </w:t>
      </w:r>
      <w:r>
        <w:rPr>
          <w:color w:val="000000"/>
          <w:lang w:val="ru-RU" w:eastAsia="ru-RU"/>
        </w:rPr>
        <w:t>сүзләп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йөгерек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әдәби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телнең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әйте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леш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нормаларын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үтәү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>—   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минутына</w:t>
      </w:r>
      <w:r>
        <w:rPr>
          <w:color w:val="000000"/>
          <w:lang w:eastAsia="ru-RU"/>
        </w:rPr>
        <w:t xml:space="preserve"> 85 </w:t>
      </w:r>
      <w:r>
        <w:rPr>
          <w:color w:val="000000"/>
          <w:lang w:val="ru-RU" w:eastAsia="ru-RU"/>
        </w:rPr>
        <w:t>сүздән</w:t>
      </w:r>
      <w:r>
        <w:rPr>
          <w:color w:val="000000"/>
          <w:lang w:eastAsia="ru-RU"/>
        </w:rPr>
        <w:t>;—        II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минутына</w:t>
      </w:r>
      <w:r>
        <w:rPr>
          <w:color w:val="000000"/>
          <w:lang w:eastAsia="ru-RU"/>
        </w:rPr>
        <w:t xml:space="preserve"> 95 </w:t>
      </w:r>
      <w:r>
        <w:rPr>
          <w:color w:val="000000"/>
          <w:lang w:val="ru-RU" w:eastAsia="ru-RU"/>
        </w:rPr>
        <w:t>сүздән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түгел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 </w:t>
      </w:r>
      <w:r>
        <w:rPr>
          <w:color w:val="000000"/>
          <w:lang w:val="ru-RU" w:eastAsia="ru-RU"/>
        </w:rPr>
        <w:t>сәнгатьле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укуга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мөстәкыйль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рәвештә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әзерләнү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интонация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ярдәмендә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әсәрнең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мәгънәсен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аңа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үз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мөнәсәбәтен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белдерә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</w:t>
      </w:r>
      <w:r>
        <w:rPr>
          <w:color w:val="000000"/>
          <w:lang w:val="ru-RU" w:eastAsia="ru-RU"/>
        </w:rPr>
        <w:t>текстның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тулы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кыскача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сайлап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бирү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фикерен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үз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сүзләрең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әйтеп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бирү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 </w:t>
      </w:r>
      <w:r>
        <w:rPr>
          <w:color w:val="000000"/>
          <w:lang w:val="tt-RU" w:eastAsia="ru-RU"/>
        </w:rPr>
        <w:t>ә</w:t>
      </w:r>
      <w:r>
        <w:rPr>
          <w:color w:val="000000"/>
          <w:lang w:val="ru-RU" w:eastAsia="ru-RU"/>
        </w:rPr>
        <w:t>сәрнең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геройларын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вакыйгаларын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та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бигатьне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сурәтләүче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җөм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ләләрне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мөстәкыйль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рәвештә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табу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 </w:t>
      </w:r>
      <w:r>
        <w:rPr>
          <w:color w:val="000000"/>
          <w:lang w:val="ru-RU" w:eastAsia="ru-RU"/>
        </w:rPr>
        <w:t>шигырь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текстын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ялгышмыйча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сәнгать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итеп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сөйләү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eastAsia="ru-RU"/>
        </w:rPr>
        <w:t>«4»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дәресаңлау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</w:t>
      </w:r>
      <w:r>
        <w:rPr>
          <w:color w:val="000000"/>
          <w:lang w:val="ru-RU" w:eastAsia="ru-RU"/>
        </w:rPr>
        <w:t>сүзләп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сәнгатьлелекнең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чараларынфайдаланып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ru-RU" w:eastAsia="ru-RU"/>
        </w:rPr>
        <w:t xml:space="preserve">—   </w:t>
      </w:r>
      <w:r>
        <w:rPr>
          <w:color w:val="000000"/>
          <w:lang w:eastAsia="ru-RU"/>
        </w:rPr>
        <w:t>I</w:t>
      </w:r>
      <w:r>
        <w:rPr>
          <w:color w:val="000000"/>
          <w:lang w:val="ru-RU" w:eastAsia="ru-RU"/>
        </w:rPr>
        <w:t>яртыеллыкта уку тизлеге — м</w:t>
      </w:r>
      <w:r>
        <w:rPr>
          <w:color w:val="000000"/>
          <w:lang w:val="ru-RU" w:eastAsia="ru-RU"/>
        </w:rPr>
        <w:t>инутына 80 сүз;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>—  II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минутына</w:t>
      </w:r>
      <w:r>
        <w:rPr>
          <w:color w:val="000000"/>
          <w:lang w:eastAsia="ru-RU"/>
        </w:rPr>
        <w:t xml:space="preserve"> 90 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укыганда</w:t>
      </w:r>
      <w:r>
        <w:rPr>
          <w:color w:val="000000"/>
          <w:lang w:eastAsia="ru-RU"/>
        </w:rPr>
        <w:t xml:space="preserve"> 1 — 3 </w:t>
      </w:r>
      <w:r>
        <w:rPr>
          <w:color w:val="000000"/>
          <w:lang w:val="ru-RU" w:eastAsia="ru-RU"/>
        </w:rPr>
        <w:t>хата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булырга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мөмкин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фикерен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мөстәкыйль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рәвештә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билгели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сөйләм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хаталары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аларны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ярдәменнән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башка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төзәтә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</w:t>
      </w:r>
      <w:r>
        <w:rPr>
          <w:color w:val="000000"/>
          <w:lang w:val="ru-RU" w:eastAsia="ru-RU"/>
        </w:rPr>
        <w:t>эчтәлекне</w:t>
      </w:r>
      <w:r>
        <w:rPr>
          <w:color w:val="000000"/>
          <w:lang w:eastAsia="ru-RU"/>
        </w:rPr>
        <w:t xml:space="preserve">   </w:t>
      </w:r>
      <w:r>
        <w:rPr>
          <w:color w:val="000000"/>
          <w:lang w:val="ru-RU" w:eastAsia="ru-RU"/>
        </w:rPr>
        <w:t>тулы</w:t>
      </w:r>
      <w:r>
        <w:rPr>
          <w:color w:val="000000"/>
          <w:lang w:eastAsia="ru-RU"/>
        </w:rPr>
        <w:t xml:space="preserve">,   </w:t>
      </w:r>
      <w:r>
        <w:rPr>
          <w:color w:val="000000"/>
          <w:lang w:val="ru-RU" w:eastAsia="ru-RU"/>
        </w:rPr>
        <w:t>кыска</w:t>
      </w:r>
      <w:r>
        <w:rPr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  </w:t>
      </w:r>
      <w:r>
        <w:rPr>
          <w:color w:val="000000"/>
          <w:lang w:val="ru-RU" w:eastAsia="ru-RU"/>
        </w:rPr>
        <w:t>сайлап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исәпкә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алынмаслык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төгәлсез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лекләр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lastRenderedPageBreak/>
        <w:t xml:space="preserve">—   </w:t>
      </w:r>
      <w:r>
        <w:rPr>
          <w:color w:val="000000"/>
          <w:lang w:val="ru-RU" w:eastAsia="ru-RU"/>
        </w:rPr>
        <w:t>ятлаган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шигырьне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вакытын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да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төзәтелгән</w:t>
      </w:r>
      <w:r>
        <w:rPr>
          <w:color w:val="000000"/>
          <w:lang w:eastAsia="ru-RU"/>
        </w:rPr>
        <w:t xml:space="preserve"> 1 — 2 </w:t>
      </w:r>
      <w:r>
        <w:rPr>
          <w:color w:val="000000"/>
          <w:lang w:val="ru-RU" w:eastAsia="ru-RU"/>
        </w:rPr>
        <w:t>хата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җибәрү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eastAsia="ru-RU"/>
        </w:rPr>
        <w:t>«3»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ме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генә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аңлау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>—  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үзгәрешсез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тавыш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(</w:t>
      </w:r>
      <w:r>
        <w:rPr>
          <w:color w:val="000000"/>
          <w:lang w:val="ru-RU" w:eastAsia="ru-RU"/>
        </w:rPr>
        <w:t>сирәк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сүзләрне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иҗекләп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элементлары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катнаштырып</w:t>
      </w:r>
      <w:r>
        <w:rPr>
          <w:color w:val="000000"/>
          <w:lang w:eastAsia="ru-RU"/>
        </w:rPr>
        <w:t xml:space="preserve">),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—75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>—   II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укыганда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сәнгать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лелек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булмау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минутына</w:t>
      </w:r>
      <w:r>
        <w:rPr>
          <w:color w:val="000000"/>
          <w:lang w:eastAsia="ru-RU"/>
        </w:rPr>
        <w:t xml:space="preserve"> 85 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укыганда</w:t>
      </w:r>
      <w:r>
        <w:rPr>
          <w:color w:val="000000"/>
          <w:lang w:eastAsia="ru-RU"/>
        </w:rPr>
        <w:t xml:space="preserve"> 4 </w:t>
      </w:r>
      <w:r>
        <w:rPr>
          <w:color w:val="000000"/>
          <w:lang w:val="ru-RU" w:eastAsia="ru-RU"/>
        </w:rPr>
        <w:t>тән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алып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6 </w:t>
      </w:r>
      <w:r>
        <w:rPr>
          <w:color w:val="000000"/>
          <w:lang w:val="ru-RU" w:eastAsia="ru-RU"/>
        </w:rPr>
        <w:t>га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кадәр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хата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булырга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мөмкин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кыскача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төп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фике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рен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сораулары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ярдәмендә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генә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аңлау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билгели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</w:t>
      </w:r>
      <w:r>
        <w:rPr>
          <w:color w:val="000000"/>
          <w:lang w:val="ru-RU" w:eastAsia="ru-RU"/>
        </w:rPr>
        <w:t>шигырьне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яттан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ясаган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ха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таларны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ярдәмендә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генә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төзәтү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eastAsia="ru-RU"/>
        </w:rPr>
        <w:t>«2»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начар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аңлау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>—  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иҗекләп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кайбер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генә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бөтен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килеш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иҗекләрне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</w:t>
      </w:r>
      <w:r>
        <w:rPr>
          <w:color w:val="000000"/>
          <w:lang w:val="ru-RU" w:eastAsia="ru-RU"/>
        </w:rPr>
        <w:t>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алмаштыру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төшереп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калдыру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бозып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әйтүгә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күпсанлы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хаталар</w:t>
      </w:r>
      <w:r>
        <w:rPr>
          <w:color w:val="000000"/>
          <w:lang w:eastAsia="ru-RU"/>
        </w:rPr>
        <w:t xml:space="preserve">, 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минутына</w:t>
      </w:r>
      <w:r>
        <w:rPr>
          <w:color w:val="000000"/>
          <w:lang w:eastAsia="ru-RU"/>
        </w:rPr>
        <w:t xml:space="preserve"> 60 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>—  II</w:t>
      </w:r>
      <w:r>
        <w:rPr>
          <w:color w:val="000000"/>
          <w:lang w:val="ru-RU" w:eastAsia="ru-RU"/>
        </w:rPr>
        <w:t>яртыеллыкта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сүзләп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укый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алмау</w:t>
      </w:r>
      <w:r>
        <w:rPr>
          <w:color w:val="000000"/>
          <w:lang w:eastAsia="ru-RU"/>
        </w:rPr>
        <w:t xml:space="preserve">, 6 </w:t>
      </w:r>
      <w:r>
        <w:rPr>
          <w:color w:val="000000"/>
          <w:lang w:val="ru-RU" w:eastAsia="ru-RU"/>
        </w:rPr>
        <w:t>дан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артык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хата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уку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тизлеге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минутына</w:t>
      </w:r>
      <w:r>
        <w:rPr>
          <w:color w:val="000000"/>
          <w:lang w:eastAsia="ru-RU"/>
        </w:rPr>
        <w:t xml:space="preserve"> 70 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</w:t>
      </w:r>
      <w:r>
        <w:rPr>
          <w:color w:val="000000"/>
          <w:lang w:val="ru-RU" w:eastAsia="ru-RU"/>
        </w:rPr>
        <w:t>эчтәлекне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эзлекле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алмау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укыган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нык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үзгәртеп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күрсәтү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күпсан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хаталары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җибәрү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 </w:t>
      </w:r>
      <w:r>
        <w:rPr>
          <w:color w:val="000000"/>
          <w:lang w:val="ru-RU" w:eastAsia="ru-RU"/>
        </w:rPr>
        <w:t>текстның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кыскача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сайлап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алмау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план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белмәү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укыганның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эчтәлеген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билгели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алмау</w:t>
      </w:r>
      <w:r>
        <w:rPr>
          <w:color w:val="000000"/>
          <w:lang w:eastAsia="ru-RU"/>
        </w:rPr>
        <w:t>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eastAsia="ru-RU"/>
        </w:rPr>
        <w:t xml:space="preserve">—  </w:t>
      </w:r>
      <w:r>
        <w:rPr>
          <w:color w:val="000000"/>
          <w:lang w:val="ru-RU" w:eastAsia="ru-RU"/>
        </w:rPr>
        <w:t>ятлаган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шигырьнең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тулы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текстын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алмау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i/>
          <w:color w:val="000000"/>
          <w:u w:val="single"/>
          <w:lang w:val="ru-RU" w:eastAsia="ru-RU"/>
        </w:rPr>
        <w:t>Телдән</w:t>
      </w:r>
      <w:r>
        <w:rPr>
          <w:b/>
          <w:bCs/>
          <w:i/>
          <w:color w:val="000000"/>
          <w:u w:val="single"/>
          <w:lang w:eastAsia="ru-RU"/>
        </w:rPr>
        <w:t xml:space="preserve"> </w:t>
      </w:r>
      <w:r>
        <w:rPr>
          <w:b/>
          <w:bCs/>
          <w:i/>
          <w:color w:val="000000"/>
          <w:u w:val="single"/>
          <w:lang w:val="ru-RU" w:eastAsia="ru-RU"/>
        </w:rPr>
        <w:t>җавап</w:t>
      </w:r>
      <w:r>
        <w:rPr>
          <w:b/>
          <w:bCs/>
          <w:i/>
          <w:color w:val="000000"/>
          <w:u w:val="single"/>
          <w:lang w:eastAsia="ru-RU"/>
        </w:rPr>
        <w:t xml:space="preserve"> </w:t>
      </w:r>
      <w:r>
        <w:rPr>
          <w:b/>
          <w:bCs/>
          <w:i/>
          <w:color w:val="000000"/>
          <w:u w:val="single"/>
          <w:lang w:val="ru-RU" w:eastAsia="ru-RU"/>
        </w:rPr>
        <w:t>бирүне</w:t>
      </w:r>
      <w:r>
        <w:rPr>
          <w:b/>
          <w:bCs/>
          <w:i/>
          <w:color w:val="000000"/>
          <w:u w:val="single"/>
          <w:lang w:eastAsia="ru-RU"/>
        </w:rPr>
        <w:t xml:space="preserve"> </w:t>
      </w:r>
      <w:r>
        <w:rPr>
          <w:b/>
          <w:bCs/>
          <w:i/>
          <w:color w:val="000000"/>
          <w:u w:val="single"/>
          <w:lang w:val="ru-RU" w:eastAsia="ru-RU"/>
        </w:rPr>
        <w:t>тикшерү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color w:val="000000"/>
          <w:lang w:eastAsia="ru-RU"/>
        </w:rPr>
        <w:t>«5»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укучының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җавабы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дәрес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тулы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программа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материалын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аңлы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үзләштерелгәне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күренә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җавабын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үз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мисаллары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раслый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сүзләрне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җөмләләрне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тикшергәндә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өйрә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нелгән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грамматик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категорияләрне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тексттан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тапканда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алган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белемнәрен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мөстәкыйль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рәвештә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дөрес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куллана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сүзләрнең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язы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лышын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тыныш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билгеләренең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куелышын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аңла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та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бәйләнешле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эзлекле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хатасыз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җавап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бирә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бер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төгәлсезлек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булырга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мөмкин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color w:val="000000"/>
          <w:lang w:eastAsia="ru-RU"/>
        </w:rPr>
        <w:t>«4»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укучының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җавабы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нигездә</w:t>
      </w:r>
      <w:r>
        <w:rPr>
          <w:color w:val="000000"/>
          <w:lang w:eastAsia="ru-RU"/>
        </w:rPr>
        <w:t xml:space="preserve"> «5» </w:t>
      </w:r>
      <w:r>
        <w:rPr>
          <w:color w:val="000000"/>
          <w:lang w:val="ru-RU" w:eastAsia="ru-RU"/>
        </w:rPr>
        <w:t>бил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гесенә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куелган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таләпләргә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җавап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бирә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ләкин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сөйләмдә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кагыйдәгә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мисал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китергәндә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текст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өстендә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эшләгәндә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сүзләрне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җөмләләрне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тикшергәндә</w:t>
      </w:r>
      <w:r>
        <w:rPr>
          <w:color w:val="000000"/>
          <w:lang w:eastAsia="ru-RU"/>
        </w:rPr>
        <w:t xml:space="preserve">, 1 — 2 </w:t>
      </w:r>
      <w:r>
        <w:rPr>
          <w:color w:val="000000"/>
          <w:lang w:val="ru-RU" w:eastAsia="ru-RU"/>
        </w:rPr>
        <w:t>хата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ясый</w:t>
      </w:r>
      <w:r>
        <w:rPr>
          <w:color w:val="000000"/>
          <w:lang w:eastAsia="ru-RU"/>
        </w:rPr>
        <w:t xml:space="preserve">. </w:t>
      </w:r>
      <w:r>
        <w:rPr>
          <w:color w:val="000000"/>
          <w:lang w:val="ru-RU" w:eastAsia="ru-RU"/>
        </w:rPr>
        <w:t>Аларны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мөстәкыйль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рәвештә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яки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сизел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мәслек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кечкенә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төзәтә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color w:val="000000"/>
          <w:lang w:eastAsia="ru-RU"/>
        </w:rPr>
        <w:t>«3»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укучы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нигездә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сөйләгән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материал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аңлый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ләкин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җавабы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тулы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түгел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укыту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чының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өстәмә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сораулары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таләп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ителә</w:t>
      </w:r>
      <w:r>
        <w:rPr>
          <w:color w:val="000000"/>
          <w:lang w:eastAsia="ru-RU"/>
        </w:rPr>
        <w:t xml:space="preserve">. </w:t>
      </w:r>
      <w:r>
        <w:rPr>
          <w:color w:val="000000"/>
          <w:lang w:val="ru-RU" w:eastAsia="ru-RU"/>
        </w:rPr>
        <w:t>Ка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гыйдәгә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мисал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китергәндә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кыенлык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кичерә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текст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эшләгәндә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сүзләр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җөм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ләләрне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тикшергәндә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хаталар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ясый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алар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ярдәменнән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башка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төзәтә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алмый</w:t>
      </w:r>
      <w:r>
        <w:rPr>
          <w:color w:val="000000"/>
          <w:lang w:eastAsia="ru-RU"/>
        </w:rPr>
        <w:t xml:space="preserve">. </w:t>
      </w:r>
      <w:r>
        <w:rPr>
          <w:color w:val="000000"/>
          <w:lang w:val="ru-RU" w:eastAsia="ru-RU"/>
        </w:rPr>
        <w:t>Сөйләмендә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бәйлелек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эзлеклелек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җитми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куллануда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сүзтезмәләр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җөмлә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төзегәндә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төгәлсезлекләр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була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color w:val="000000"/>
          <w:lang w:eastAsia="ru-RU"/>
        </w:rPr>
        <w:t>«2»</w:t>
      </w:r>
      <w:r>
        <w:rPr>
          <w:color w:val="000000"/>
          <w:lang w:eastAsia="ru-RU"/>
        </w:rPr>
        <w:t xml:space="preserve"> — </w:t>
      </w:r>
      <w:r>
        <w:rPr>
          <w:color w:val="000000"/>
          <w:lang w:val="ru-RU" w:eastAsia="ru-RU"/>
        </w:rPr>
        <w:t>укучы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өйрәнелгән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материалның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мөһим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фикерләрен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зур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өлеше</w:t>
      </w:r>
      <w:r>
        <w:rPr>
          <w:color w:val="000000"/>
          <w:lang w:val="ru-RU" w:eastAsia="ru-RU"/>
        </w:rPr>
        <w:t>н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белми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кагый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дәләрне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билгеләмәләрне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әйткәндә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сүз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һәм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җөмләләргә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анализ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ясаганда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хата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җибәрә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аларны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укытучының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өстәмә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сораулары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ярдә</w:t>
      </w:r>
      <w:r>
        <w:rPr>
          <w:color w:val="000000"/>
          <w:lang w:eastAsia="ru-RU"/>
        </w:rPr>
        <w:softHyphen/>
      </w:r>
      <w:r>
        <w:rPr>
          <w:color w:val="000000"/>
          <w:lang w:val="ru-RU" w:eastAsia="ru-RU"/>
        </w:rPr>
        <w:t>мендә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төзәтә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алмый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сөйләме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өзек</w:t>
      </w:r>
      <w:r>
        <w:rPr>
          <w:color w:val="000000"/>
          <w:lang w:eastAsia="ru-RU"/>
        </w:rPr>
        <w:t>-</w:t>
      </w:r>
      <w:r>
        <w:rPr>
          <w:color w:val="000000"/>
          <w:lang w:val="ru-RU" w:eastAsia="ru-RU"/>
        </w:rPr>
        <w:t>өзек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lastRenderedPageBreak/>
        <w:t>бәйләнешсез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хаталы</w:t>
      </w:r>
      <w:r>
        <w:rPr>
          <w:color w:val="000000"/>
          <w:lang w:eastAsia="ru-RU"/>
        </w:rPr>
        <w:t>.</w:t>
      </w:r>
    </w:p>
    <w:p w:rsidR="00567B48" w:rsidRDefault="009D26A2">
      <w:pPr>
        <w:spacing w:line="276" w:lineRule="auto"/>
        <w:jc w:val="both"/>
      </w:pPr>
      <w:r>
        <w:rPr>
          <w:color w:val="000000"/>
          <w:lang w:val="ru-RU" w:eastAsia="ru-RU"/>
        </w:rPr>
        <w:t>Программада таныштыру максаты белән генә бирелгән материал буенча контроль эшләр уздырылмый.</w:t>
      </w:r>
    </w:p>
    <w:p w:rsidR="00567B48" w:rsidRDefault="00567B48">
      <w:pPr>
        <w:spacing w:after="51" w:line="276" w:lineRule="auto"/>
        <w:ind w:right="8"/>
        <w:rPr>
          <w:rFonts w:eastAsia="Times New Roman" w:cs="Times New Roman"/>
          <w:b/>
          <w:color w:val="000000"/>
          <w:lang w:val="tt-RU" w:eastAsia="ru-RU"/>
        </w:rPr>
      </w:pPr>
    </w:p>
    <w:p w:rsidR="00567B48" w:rsidRDefault="00567B48">
      <w:pPr>
        <w:spacing w:after="51" w:line="276" w:lineRule="auto"/>
        <w:ind w:right="8"/>
        <w:rPr>
          <w:rFonts w:eastAsia="Times New Roman" w:cs="Times New Roman"/>
          <w:b/>
          <w:color w:val="000000"/>
          <w:lang w:val="tt-RU" w:eastAsia="ru-RU"/>
        </w:rPr>
      </w:pPr>
    </w:p>
    <w:p w:rsidR="00567B48" w:rsidRDefault="009D26A2">
      <w:pPr>
        <w:spacing w:after="51" w:line="276" w:lineRule="auto"/>
        <w:ind w:right="8"/>
        <w:rPr>
          <w:rFonts w:eastAsia="Times New Roman" w:cs="Times New Roman"/>
          <w:b/>
          <w:color w:val="000000"/>
          <w:lang w:val="tt-RU" w:eastAsia="ru-RU"/>
        </w:rPr>
      </w:pPr>
      <w:r>
        <w:rPr>
          <w:rFonts w:eastAsia="Times New Roman" w:cs="Times New Roman"/>
          <w:b/>
          <w:color w:val="000000"/>
          <w:lang w:val="tt-RU" w:eastAsia="ru-RU"/>
        </w:rPr>
        <w:t>Математика</w:t>
      </w:r>
    </w:p>
    <w:p w:rsidR="00567B48" w:rsidRDefault="009D26A2">
      <w:pPr>
        <w:spacing w:after="51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письменных работ по математике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Виды письменных работ и нормы оценивания: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>Рабо</w:t>
      </w:r>
      <w:r>
        <w:rPr>
          <w:b/>
          <w:color w:val="000000"/>
          <w:lang w:val="ru-RU" w:eastAsia="ru-RU"/>
        </w:rPr>
        <w:t xml:space="preserve">та, состоящая из примеров: 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«5» </w:t>
      </w:r>
      <w:r>
        <w:rPr>
          <w:color w:val="000000"/>
          <w:lang w:val="ru-RU" w:eastAsia="ru-RU"/>
        </w:rPr>
        <w:t xml:space="preserve">– без ошибок.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«4» </w:t>
      </w:r>
      <w:r>
        <w:rPr>
          <w:color w:val="000000"/>
          <w:lang w:val="ru-RU" w:eastAsia="ru-RU"/>
        </w:rPr>
        <w:t xml:space="preserve">–1 грубая и 1–2 негрубые ошибки.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«3» </w:t>
      </w:r>
      <w:r>
        <w:rPr>
          <w:color w:val="000000"/>
          <w:lang w:val="ru-RU" w:eastAsia="ru-RU"/>
        </w:rPr>
        <w:t xml:space="preserve">– 2–3 грубые и 1–2 негрубые ошибки или 3 и более негрубых ошибки.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«2» </w:t>
      </w:r>
      <w:r>
        <w:rPr>
          <w:color w:val="000000"/>
          <w:lang w:val="ru-RU" w:eastAsia="ru-RU"/>
        </w:rPr>
        <w:t xml:space="preserve">– 4 и более грубых ошибки.  </w:t>
      </w:r>
    </w:p>
    <w:p w:rsidR="00567B48" w:rsidRDefault="009D26A2">
      <w:pPr>
        <w:spacing w:after="52" w:line="276" w:lineRule="auto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Работа, состоящая из задач: 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«5» </w:t>
      </w:r>
      <w:r>
        <w:rPr>
          <w:color w:val="000000"/>
          <w:lang w:val="ru-RU" w:eastAsia="ru-RU"/>
        </w:rPr>
        <w:t xml:space="preserve">– без ошибок.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«4» </w:t>
      </w:r>
      <w:r>
        <w:rPr>
          <w:color w:val="000000"/>
          <w:lang w:val="ru-RU" w:eastAsia="ru-RU"/>
        </w:rPr>
        <w:t xml:space="preserve">– 1–2 негрубых ошибки.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«3» </w:t>
      </w:r>
      <w:r>
        <w:rPr>
          <w:color w:val="000000"/>
          <w:lang w:val="ru-RU" w:eastAsia="ru-RU"/>
        </w:rPr>
        <w:t xml:space="preserve">– 1 грубая и 3–4 негрубые ошибки.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 «2» </w:t>
      </w:r>
      <w:r>
        <w:rPr>
          <w:color w:val="000000"/>
          <w:lang w:val="ru-RU" w:eastAsia="ru-RU"/>
        </w:rPr>
        <w:t xml:space="preserve">– 2 и более грубых ошибки.  </w:t>
      </w:r>
    </w:p>
    <w:p w:rsidR="00567B48" w:rsidRDefault="009D26A2">
      <w:pPr>
        <w:spacing w:after="51" w:line="276" w:lineRule="auto"/>
        <w:ind w:right="490"/>
        <w:jc w:val="both"/>
      </w:pPr>
      <w:r>
        <w:rPr>
          <w:b/>
          <w:color w:val="000000"/>
          <w:lang w:val="ru-RU" w:eastAsia="ru-RU"/>
        </w:rPr>
        <w:t xml:space="preserve">Комбинированная работа (1 задача, примеры и задание другого вида) 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1" w:line="276" w:lineRule="auto"/>
        <w:ind w:right="490"/>
        <w:jc w:val="both"/>
      </w:pPr>
      <w:r>
        <w:rPr>
          <w:b/>
          <w:color w:val="000000"/>
          <w:lang w:eastAsia="ru-RU"/>
        </w:rPr>
        <w:t>Оценка "5"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вся работа </w:t>
      </w:r>
      <w:r>
        <w:rPr>
          <w:color w:val="000000"/>
          <w:lang w:val="ru-RU" w:eastAsia="ru-RU"/>
        </w:rPr>
        <w:t xml:space="preserve">выполнена безошибочно и нет исправлений.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"4"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допущены 1-2 вычислительные ошибки.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"3"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</w:pPr>
      <w:r>
        <w:rPr>
          <w:color w:val="000000"/>
          <w:lang w:val="ru-RU" w:eastAsia="ru-RU"/>
        </w:rPr>
        <w:t xml:space="preserve">допущены ошибки в ходе решения задачи при правильном выполнении всех  остальных заданий    </w:t>
      </w:r>
      <w:r>
        <w:rPr>
          <w:color w:val="000000"/>
          <w:lang w:eastAsia="ru-RU"/>
        </w:rPr>
        <w:t xml:space="preserve">или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допущены 3-4 вычислительные ошибки.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"2"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</w:pPr>
      <w:r>
        <w:rPr>
          <w:color w:val="000000"/>
          <w:lang w:val="ru-RU" w:eastAsia="ru-RU"/>
        </w:rPr>
        <w:t xml:space="preserve">допущены ошибки в ходе решения задачи и хотя бы одна вычислительная ошибка  или 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</w:pPr>
      <w:r>
        <w:rPr>
          <w:color w:val="000000"/>
          <w:lang w:val="ru-RU" w:eastAsia="ru-RU"/>
        </w:rPr>
        <w:t xml:space="preserve">допущено более 5 вычислительных ошибок при решении задачи и примеров. </w:t>
      </w:r>
    </w:p>
    <w:p w:rsidR="00567B48" w:rsidRDefault="009D26A2">
      <w:pPr>
        <w:spacing w:after="51" w:line="276" w:lineRule="auto"/>
        <w:ind w:right="3175"/>
        <w:jc w:val="both"/>
      </w:pPr>
      <w:r>
        <w:rPr>
          <w:b/>
          <w:color w:val="000000"/>
          <w:lang w:val="ru-RU" w:eastAsia="ru-RU"/>
        </w:rPr>
        <w:t xml:space="preserve">Комбинированная работа (2 задачи и примеры) 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1" w:line="276" w:lineRule="auto"/>
        <w:ind w:right="3175"/>
        <w:jc w:val="both"/>
      </w:pPr>
      <w:r>
        <w:rPr>
          <w:b/>
          <w:color w:val="000000"/>
          <w:lang w:eastAsia="ru-RU"/>
        </w:rPr>
        <w:t>Оценка "5"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вся работа в</w:t>
      </w:r>
      <w:r>
        <w:rPr>
          <w:color w:val="000000"/>
          <w:lang w:val="ru-RU" w:eastAsia="ru-RU"/>
        </w:rPr>
        <w:t xml:space="preserve">ыполнена безошибочно и нет исправлений.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"4"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допущены 1-2 вычислительные ошибки.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"3"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допущены ошибки в ходе решения одной из задач или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допущены 3-4 вычислительные ошибки.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"2"</w:t>
      </w:r>
      <w:r>
        <w:rPr>
          <w:color w:val="000000"/>
          <w:lang w:eastAsia="ru-RU"/>
        </w:rPr>
        <w:t xml:space="preserve"> ставится: 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допущены ошибки в </w:t>
      </w:r>
      <w:r>
        <w:rPr>
          <w:color w:val="000000"/>
          <w:lang w:val="ru-RU" w:eastAsia="ru-RU"/>
        </w:rPr>
        <w:t xml:space="preserve">ходе решения 2-ух задач   или 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</w:pPr>
      <w:r>
        <w:rPr>
          <w:color w:val="000000"/>
          <w:lang w:val="ru-RU" w:eastAsia="ru-RU"/>
        </w:rPr>
        <w:t xml:space="preserve">допущена ошибка в ходе решения одной задачи и 4 вычислительные ошибки  или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допущено в решении </w:t>
      </w:r>
    </w:p>
    <w:p w:rsidR="00567B48" w:rsidRDefault="009D26A2">
      <w:pPr>
        <w:spacing w:after="51" w:line="276" w:lineRule="auto"/>
        <w:ind w:right="5652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Математический диктант </w:t>
      </w:r>
    </w:p>
    <w:p w:rsidR="00567B48" w:rsidRDefault="009D26A2">
      <w:pPr>
        <w:spacing w:after="51" w:line="276" w:lineRule="auto"/>
        <w:ind w:right="5652"/>
        <w:jc w:val="both"/>
      </w:pPr>
      <w:r>
        <w:rPr>
          <w:b/>
          <w:color w:val="000000"/>
          <w:lang w:eastAsia="ru-RU"/>
        </w:rPr>
        <w:t>Оценка "5"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вся работа выполнена безошибочно и нет исправлений.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"4"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не вып</w:t>
      </w:r>
      <w:r>
        <w:rPr>
          <w:color w:val="000000"/>
          <w:lang w:val="ru-RU" w:eastAsia="ru-RU"/>
        </w:rPr>
        <w:t xml:space="preserve">олнена 1/5 часть примеров от их общего числа.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"3"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не выполнена 1/4 часть примеров от их общего числа.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Оценка "2"</w:t>
      </w:r>
      <w:r>
        <w:rPr>
          <w:color w:val="000000"/>
          <w:lang w:eastAsia="ru-RU"/>
        </w:rPr>
        <w:t xml:space="preserve"> ставится: </w:t>
      </w:r>
    </w:p>
    <w:p w:rsidR="00567B48" w:rsidRDefault="009D26A2">
      <w:pPr>
        <w:widowControl/>
        <w:numPr>
          <w:ilvl w:val="0"/>
          <w:numId w:val="8"/>
        </w:numPr>
        <w:suppressAutoHyphens w:val="0"/>
        <w:spacing w:after="53" w:line="276" w:lineRule="auto"/>
        <w:ind w:left="0" w:right="8" w:firstLine="68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не выполнена 1/2 часть примеров от их общего числа.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>Тест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line="276" w:lineRule="auto"/>
      </w:pPr>
      <w:r>
        <w:t>91% - 100% - “5”</w:t>
      </w:r>
    </w:p>
    <w:p w:rsidR="00567B48" w:rsidRDefault="009D26A2">
      <w:pPr>
        <w:spacing w:line="276" w:lineRule="auto"/>
      </w:pPr>
      <w:r>
        <w:t>66% - 90% - “4”</w:t>
      </w:r>
    </w:p>
    <w:p w:rsidR="00567B48" w:rsidRDefault="009D26A2">
      <w:pPr>
        <w:spacing w:line="276" w:lineRule="auto"/>
      </w:pPr>
      <w:r>
        <w:t>45% - 65% - “3”</w:t>
      </w:r>
    </w:p>
    <w:p w:rsidR="00567B48" w:rsidRDefault="009D26A2">
      <w:pPr>
        <w:spacing w:line="276" w:lineRule="auto"/>
      </w:pPr>
      <w:r>
        <w:t>45</w:t>
      </w:r>
      <w:r>
        <w:t>%</w:t>
      </w:r>
      <w:r>
        <w:rPr>
          <w:lang w:val="tt-RU"/>
        </w:rPr>
        <w:t xml:space="preserve"> ниже</w:t>
      </w:r>
      <w:r>
        <w:t>– “2”</w:t>
      </w:r>
    </w:p>
    <w:p w:rsidR="00567B48" w:rsidRDefault="009D26A2">
      <w:pPr>
        <w:pStyle w:val="af2"/>
        <w:tabs>
          <w:tab w:val="left" w:pos="284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«1»: 0 – 19%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 xml:space="preserve">Характер ошибок.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 xml:space="preserve">Грубые ошибки: </w:t>
      </w:r>
      <w:r>
        <w:rPr>
          <w:color w:val="000000"/>
          <w:lang w:eastAsia="ru-RU"/>
        </w:rPr>
        <w:t xml:space="preserve"> </w:t>
      </w:r>
    </w:p>
    <w:p w:rsidR="00567B48" w:rsidRDefault="009D26A2">
      <w:pPr>
        <w:widowControl/>
        <w:numPr>
          <w:ilvl w:val="0"/>
          <w:numId w:val="9"/>
        </w:numPr>
        <w:suppressAutoHyphens w:val="0"/>
        <w:spacing w:after="53" w:line="276" w:lineRule="auto"/>
        <w:ind w:left="0" w:right="8" w:hanging="36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Вычислительные ошибки в примерах и задачах.  </w:t>
      </w:r>
    </w:p>
    <w:p w:rsidR="00567B48" w:rsidRDefault="009D26A2">
      <w:pPr>
        <w:widowControl/>
        <w:numPr>
          <w:ilvl w:val="0"/>
          <w:numId w:val="9"/>
        </w:numPr>
        <w:suppressAutoHyphens w:val="0"/>
        <w:spacing w:after="53" w:line="276" w:lineRule="auto"/>
        <w:ind w:left="0" w:right="8" w:hanging="36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Ошибки на незнание порядка выполнения арифметических действий.  </w:t>
      </w:r>
    </w:p>
    <w:p w:rsidR="00567B48" w:rsidRDefault="009D26A2">
      <w:pPr>
        <w:widowControl/>
        <w:numPr>
          <w:ilvl w:val="0"/>
          <w:numId w:val="9"/>
        </w:numPr>
        <w:suppressAutoHyphens w:val="0"/>
        <w:spacing w:after="53" w:line="276" w:lineRule="auto"/>
        <w:ind w:left="0" w:right="8" w:hanging="36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Неправильное решение задачи (пропуск действия, неправильный выбор действий, лишние </w:t>
      </w:r>
      <w:r>
        <w:rPr>
          <w:color w:val="000000"/>
          <w:lang w:val="ru-RU" w:eastAsia="ru-RU"/>
        </w:rPr>
        <w:t xml:space="preserve">действия).  </w:t>
      </w:r>
    </w:p>
    <w:p w:rsidR="00567B48" w:rsidRDefault="009D26A2">
      <w:pPr>
        <w:widowControl/>
        <w:numPr>
          <w:ilvl w:val="0"/>
          <w:numId w:val="9"/>
        </w:numPr>
        <w:suppressAutoHyphens w:val="0"/>
        <w:spacing w:after="53" w:line="276" w:lineRule="auto"/>
        <w:ind w:left="0" w:right="8" w:hanging="360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Не решенная до конца задача или пример.  </w:t>
      </w:r>
    </w:p>
    <w:p w:rsidR="00567B48" w:rsidRDefault="009D26A2">
      <w:pPr>
        <w:widowControl/>
        <w:numPr>
          <w:ilvl w:val="0"/>
          <w:numId w:val="9"/>
        </w:numPr>
        <w:suppressAutoHyphens w:val="0"/>
        <w:spacing w:after="53" w:line="276" w:lineRule="auto"/>
        <w:ind w:left="0" w:right="8" w:hanging="360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Невыполненное задание.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 xml:space="preserve">Негрубые ошибки: </w:t>
      </w:r>
      <w:r>
        <w:rPr>
          <w:color w:val="000000"/>
          <w:lang w:eastAsia="ru-RU"/>
        </w:rPr>
        <w:t xml:space="preserve"> </w:t>
      </w:r>
    </w:p>
    <w:p w:rsidR="00567B48" w:rsidRDefault="009D26A2">
      <w:pPr>
        <w:widowControl/>
        <w:numPr>
          <w:ilvl w:val="0"/>
          <w:numId w:val="10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Нерациональный прием вычислений.  </w:t>
      </w:r>
    </w:p>
    <w:p w:rsidR="00567B48" w:rsidRDefault="009D26A2">
      <w:pPr>
        <w:widowControl/>
        <w:numPr>
          <w:ilvl w:val="0"/>
          <w:numId w:val="10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Неправильная постановка вопроса к действию при решении задачи.  </w:t>
      </w:r>
    </w:p>
    <w:p w:rsidR="00567B48" w:rsidRDefault="009D26A2">
      <w:pPr>
        <w:widowControl/>
        <w:numPr>
          <w:ilvl w:val="0"/>
          <w:numId w:val="10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Неверно сформулированный ответ задачи.  </w:t>
      </w:r>
    </w:p>
    <w:p w:rsidR="00567B48" w:rsidRDefault="009D26A2">
      <w:pPr>
        <w:widowControl/>
        <w:numPr>
          <w:ilvl w:val="0"/>
          <w:numId w:val="10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Неправильное спи</w:t>
      </w:r>
      <w:r>
        <w:rPr>
          <w:color w:val="000000"/>
          <w:lang w:val="ru-RU" w:eastAsia="ru-RU"/>
        </w:rPr>
        <w:t xml:space="preserve">сывание данных (чисел, знаков).  </w:t>
      </w:r>
    </w:p>
    <w:p w:rsidR="00567B48" w:rsidRDefault="009D26A2">
      <w:pPr>
        <w:widowControl/>
        <w:numPr>
          <w:ilvl w:val="0"/>
          <w:numId w:val="10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Недоведение до конца преобразований. 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За грамматические ошибки, допущенные в работе, оценка по математике не снижается.  За неряшливо оформленную работу, несоблюдение правил каллиграфии оценка по математике снижается на 1</w:t>
      </w:r>
      <w:r>
        <w:rPr>
          <w:color w:val="000000"/>
          <w:lang w:val="ru-RU" w:eastAsia="ru-RU"/>
        </w:rPr>
        <w:t xml:space="preserve"> балл, но не ниже «3».  </w:t>
      </w:r>
    </w:p>
    <w:p w:rsidR="00567B48" w:rsidRDefault="009D26A2">
      <w:pPr>
        <w:shd w:val="clear" w:color="auto" w:fill="FFFFFF"/>
        <w:spacing w:line="276" w:lineRule="auto"/>
        <w:jc w:val="both"/>
      </w:pPr>
      <w:r>
        <w:rPr>
          <w:b/>
          <w:bCs/>
          <w:lang w:val="ru-RU" w:eastAsia="ru-RU"/>
        </w:rPr>
        <w:t>Музыка</w:t>
      </w:r>
    </w:p>
    <w:p w:rsidR="00567B48" w:rsidRDefault="009D26A2">
      <w:pPr>
        <w:pStyle w:val="a7"/>
        <w:spacing w:line="276" w:lineRule="auto"/>
        <w:jc w:val="both"/>
      </w:pPr>
      <w:r>
        <w:rPr>
          <w:szCs w:val="24"/>
          <w:lang w:eastAsia="ru-RU"/>
        </w:rPr>
        <w:lastRenderedPageBreak/>
        <w:t>Функция оценки - учет знаний,   проявление   интереса   (эмоциональный   отклик,   в</w:t>
      </w:r>
      <w:r>
        <w:rPr>
          <w:szCs w:val="24"/>
          <w:lang w:eastAsia="ru-RU"/>
        </w:rPr>
        <w:t>ы</w:t>
      </w:r>
      <w:r>
        <w:rPr>
          <w:szCs w:val="24"/>
          <w:lang w:eastAsia="ru-RU"/>
        </w:rPr>
        <w:t>сказывание   со   своей жизненной позиции);</w:t>
      </w:r>
    </w:p>
    <w:p w:rsidR="00567B48" w:rsidRDefault="009D26A2">
      <w:pPr>
        <w:shd w:val="clear" w:color="auto" w:fill="FFFFFF"/>
        <w:spacing w:after="200" w:line="276" w:lineRule="auto"/>
        <w:jc w:val="both"/>
        <w:rPr>
          <w:lang w:val="ru-RU" w:eastAsia="ru-RU"/>
        </w:rPr>
      </w:pPr>
      <w:r>
        <w:rPr>
          <w:lang w:val="ru-RU" w:eastAsia="ru-RU"/>
        </w:rPr>
        <w:t xml:space="preserve">умение пользоваться ключевыми и частными знаниями; проявление музыкальных способностей и </w:t>
      </w:r>
      <w:r>
        <w:rPr>
          <w:lang w:val="ru-RU" w:eastAsia="ru-RU"/>
        </w:rPr>
        <w:t>стремление их проявить.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Оценка "5"</w:t>
      </w:r>
      <w:r>
        <w:rPr>
          <w:lang w:val="ru-RU" w:eastAsia="ru-RU"/>
        </w:rPr>
        <w:t xml:space="preserve"> ставится:</w:t>
      </w:r>
    </w:p>
    <w:p w:rsidR="00567B48" w:rsidRDefault="009D26A2">
      <w:pPr>
        <w:shd w:val="clear" w:color="auto" w:fill="FFFFFF"/>
        <w:spacing w:after="200"/>
        <w:jc w:val="both"/>
        <w:rPr>
          <w:lang w:val="ru-RU" w:eastAsia="ru-RU"/>
        </w:rPr>
      </w:pPr>
      <w:r>
        <w:rPr>
          <w:lang w:val="ru-RU" w:eastAsia="ru-RU"/>
        </w:rPr>
        <w:t xml:space="preserve">- если присутствует интерес (эмоциональный отклик, высказывание  своей жизненной позиции); </w:t>
      </w:r>
    </w:p>
    <w:p w:rsidR="00567B48" w:rsidRDefault="009D26A2">
      <w:pPr>
        <w:shd w:val="clear" w:color="auto" w:fill="FFFFFF"/>
        <w:spacing w:after="200"/>
        <w:jc w:val="both"/>
        <w:rPr>
          <w:lang w:val="ru-RU" w:eastAsia="ru-RU"/>
        </w:rPr>
      </w:pPr>
      <w:r>
        <w:rPr>
          <w:lang w:val="ru-RU" w:eastAsia="ru-RU"/>
        </w:rPr>
        <w:t xml:space="preserve">- умение пользоваться ключевыми и частными знаниями; 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проявление музыкальных способностей и стремление их проявить.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Оценка «4»</w:t>
      </w:r>
      <w:r>
        <w:rPr>
          <w:lang w:val="ru-RU" w:eastAsia="ru-RU"/>
        </w:rPr>
        <w:t xml:space="preserve"> ставится: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 xml:space="preserve">- </w:t>
      </w:r>
      <w:r>
        <w:rPr>
          <w:lang w:eastAsia="ru-RU"/>
        </w:rPr>
        <w:t> </w:t>
      </w:r>
      <w:r>
        <w:rPr>
          <w:lang w:val="ru-RU" w:eastAsia="ru-RU"/>
        </w:rPr>
        <w:t>если присутствует интерес (эмоциональный отклик, высказывание своей</w:t>
      </w:r>
      <w:r>
        <w:rPr>
          <w:lang w:val="ru-RU" w:eastAsia="ru-RU"/>
        </w:rPr>
        <w:br/>
      </w:r>
      <w:r>
        <w:rPr>
          <w:lang w:val="ru-RU" w:eastAsia="ru-RU"/>
        </w:rPr>
        <w:t>жизненной позиции);</w:t>
      </w:r>
    </w:p>
    <w:p w:rsidR="00567B48" w:rsidRDefault="009D26A2">
      <w:pPr>
        <w:shd w:val="clear" w:color="auto" w:fill="FFFFFF"/>
        <w:spacing w:after="200"/>
        <w:jc w:val="both"/>
        <w:rPr>
          <w:lang w:val="ru-RU" w:eastAsia="ru-RU"/>
        </w:rPr>
      </w:pPr>
      <w:r>
        <w:rPr>
          <w:lang w:val="ru-RU" w:eastAsia="ru-RU"/>
        </w:rPr>
        <w:t>-  проявление музыкальных способностей и стремление их проявить;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 </w:t>
      </w:r>
      <w:r>
        <w:rPr>
          <w:lang w:val="ru-RU" w:eastAsia="ru-RU"/>
        </w:rPr>
        <w:t>умение пользоваться ключевыми и частными знаниями.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Оценка «3»</w:t>
      </w:r>
      <w:r>
        <w:rPr>
          <w:lang w:val="ru-RU" w:eastAsia="ru-RU"/>
        </w:rPr>
        <w:t xml:space="preserve"> ставится:</w:t>
      </w:r>
    </w:p>
    <w:p w:rsidR="00567B48" w:rsidRDefault="009D26A2">
      <w:pPr>
        <w:shd w:val="clear" w:color="auto" w:fill="FFFFFF"/>
        <w:spacing w:after="200"/>
        <w:jc w:val="both"/>
        <w:rPr>
          <w:lang w:val="ru-RU" w:eastAsia="ru-RU"/>
        </w:rPr>
      </w:pPr>
      <w:r>
        <w:rPr>
          <w:lang w:val="ru-RU" w:eastAsia="ru-RU"/>
        </w:rPr>
        <w:t>-  п</w:t>
      </w:r>
      <w:r>
        <w:rPr>
          <w:lang w:val="ru-RU" w:eastAsia="ru-RU"/>
        </w:rPr>
        <w:t>роявление интереса (эмоциональный отклик, высказывание своей жизненной позиции;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 </w:t>
      </w:r>
      <w:r>
        <w:rPr>
          <w:lang w:val="ru-RU" w:eastAsia="ru-RU"/>
        </w:rPr>
        <w:t>умение пользоваться ключевыми или частными знаниями;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 xml:space="preserve">- </w:t>
      </w:r>
      <w:r>
        <w:rPr>
          <w:lang w:eastAsia="ru-RU"/>
        </w:rPr>
        <w:t> </w:t>
      </w:r>
      <w:r>
        <w:rPr>
          <w:lang w:val="ru-RU" w:eastAsia="ru-RU"/>
        </w:rPr>
        <w:t>проявление музыкальных способностей и стремление их проявить.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Оценка «2»</w:t>
      </w:r>
      <w:r>
        <w:rPr>
          <w:lang w:val="ru-RU" w:eastAsia="ru-RU"/>
        </w:rPr>
        <w:t xml:space="preserve"> ставится: 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  </w:t>
      </w:r>
      <w:r>
        <w:rPr>
          <w:lang w:val="ru-RU" w:eastAsia="ru-RU"/>
        </w:rPr>
        <w:t xml:space="preserve">нет интереса, эмоционального </w:t>
      </w:r>
      <w:r>
        <w:rPr>
          <w:lang w:val="ru-RU" w:eastAsia="ru-RU"/>
        </w:rPr>
        <w:t xml:space="preserve">отклика; 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  </w:t>
      </w:r>
      <w:r>
        <w:rPr>
          <w:lang w:val="ru-RU" w:eastAsia="ru-RU"/>
        </w:rPr>
        <w:t xml:space="preserve">неумение пользоваться ключевыми и частными знаниями; </w:t>
      </w:r>
    </w:p>
    <w:p w:rsidR="00567B48" w:rsidRDefault="009D26A2">
      <w:pPr>
        <w:jc w:val="both"/>
      </w:pPr>
      <w:r>
        <w:rPr>
          <w:lang w:val="ru-RU" w:eastAsia="ru-RU"/>
        </w:rPr>
        <w:t>-</w:t>
      </w:r>
      <w:r>
        <w:rPr>
          <w:lang w:eastAsia="ru-RU"/>
        </w:rPr>
        <w:t>   </w:t>
      </w:r>
      <w:r>
        <w:rPr>
          <w:lang w:val="ru-RU" w:eastAsia="ru-RU"/>
        </w:rPr>
        <w:t>нет</w:t>
      </w:r>
      <w:r>
        <w:rPr>
          <w:lang w:eastAsia="ru-RU"/>
        </w:rPr>
        <w:t> </w:t>
      </w:r>
      <w:r>
        <w:rPr>
          <w:lang w:val="ru-RU" w:eastAsia="ru-RU"/>
        </w:rPr>
        <w:t xml:space="preserve"> проявления</w:t>
      </w:r>
      <w:r>
        <w:rPr>
          <w:lang w:eastAsia="ru-RU"/>
        </w:rPr>
        <w:t> </w:t>
      </w:r>
      <w:r>
        <w:rPr>
          <w:lang w:val="ru-RU" w:eastAsia="ru-RU"/>
        </w:rPr>
        <w:t xml:space="preserve"> музыкальных</w:t>
      </w:r>
      <w:r>
        <w:rPr>
          <w:lang w:eastAsia="ru-RU"/>
        </w:rPr>
        <w:t> </w:t>
      </w:r>
      <w:r>
        <w:rPr>
          <w:lang w:val="ru-RU" w:eastAsia="ru-RU"/>
        </w:rPr>
        <w:t xml:space="preserve"> способностей и</w:t>
      </w:r>
      <w:r>
        <w:rPr>
          <w:lang w:eastAsia="ru-RU"/>
        </w:rPr>
        <w:t> </w:t>
      </w:r>
      <w:r>
        <w:rPr>
          <w:lang w:val="ru-RU" w:eastAsia="ru-RU"/>
        </w:rPr>
        <w:t xml:space="preserve"> нет</w:t>
      </w:r>
      <w:r>
        <w:rPr>
          <w:lang w:eastAsia="ru-RU"/>
        </w:rPr>
        <w:t>  </w:t>
      </w:r>
      <w:r>
        <w:rPr>
          <w:lang w:val="ru-RU" w:eastAsia="ru-RU"/>
        </w:rPr>
        <w:t xml:space="preserve"> стремления</w:t>
      </w:r>
      <w:r>
        <w:rPr>
          <w:lang w:eastAsia="ru-RU"/>
        </w:rPr>
        <w:t> </w:t>
      </w:r>
      <w:r>
        <w:rPr>
          <w:lang w:val="ru-RU" w:eastAsia="ru-RU"/>
        </w:rPr>
        <w:t xml:space="preserve"> их прояв</w:t>
      </w:r>
      <w:r>
        <w:rPr>
          <w:lang w:val="tt-RU" w:eastAsia="ru-RU"/>
        </w:rPr>
        <w:t>ить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tt-RU" w:eastAsia="ru-RU"/>
        </w:rPr>
        <w:t>О</w:t>
      </w:r>
      <w:r>
        <w:rPr>
          <w:b/>
          <w:color w:val="000000"/>
          <w:lang w:val="ru-RU" w:eastAsia="ru-RU"/>
        </w:rPr>
        <w:t>кружающий мир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Устные ответы. 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>Пересказ</w:t>
      </w:r>
      <w:r>
        <w:rPr>
          <w:b/>
          <w:i/>
          <w:color w:val="000000"/>
          <w:lang w:val="ru-RU" w:eastAsia="ru-RU"/>
        </w:rPr>
        <w:t xml:space="preserve">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"5"</w:t>
      </w:r>
      <w:r>
        <w:rPr>
          <w:color w:val="000000"/>
          <w:lang w:val="ru-RU" w:eastAsia="ru-RU"/>
        </w:rPr>
        <w:t xml:space="preserve"> - пересказывает содержание прочитанного самостоятельно,</w:t>
      </w:r>
      <w:r>
        <w:rPr>
          <w:color w:val="000000"/>
          <w:lang w:val="ru-RU" w:eastAsia="ru-RU"/>
        </w:rPr>
        <w:t xml:space="preserve">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"4"</w:t>
      </w:r>
      <w:r>
        <w:rPr>
          <w:color w:val="000000"/>
          <w:lang w:val="ru-RU" w:eastAsia="ru-RU"/>
        </w:rPr>
        <w:t xml:space="preserve"> -допускает 1-2 ошибки, неточности, сам исправляет их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 "3"</w:t>
      </w:r>
      <w:r>
        <w:rPr>
          <w:color w:val="000000"/>
          <w:lang w:val="ru-RU" w:eastAsia="ru-RU"/>
        </w:rPr>
        <w:t xml:space="preserve"> - </w:t>
      </w:r>
      <w:r>
        <w:rPr>
          <w:color w:val="000000"/>
          <w:lang w:val="ru-RU" w:eastAsia="ru-RU"/>
        </w:rPr>
        <w:t xml:space="preserve">пересказывает при  помощи  наводящих вопросов учителя,  не умеет последовательно  передать содержание прочитанного, допускает речевые ошибки.  </w:t>
      </w:r>
      <w:r>
        <w:rPr>
          <w:b/>
          <w:color w:val="000000"/>
          <w:lang w:val="ru-RU" w:eastAsia="ru-RU"/>
        </w:rPr>
        <w:t>Оценка "2"</w:t>
      </w:r>
      <w:r>
        <w:rPr>
          <w:color w:val="000000"/>
          <w:lang w:val="ru-RU" w:eastAsia="ru-RU"/>
        </w:rPr>
        <w:t xml:space="preserve"> - не может передать содержание прочитанного.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Письменные работы.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Тесты </w:t>
      </w:r>
    </w:p>
    <w:p w:rsidR="00567B48" w:rsidRDefault="009D26A2">
      <w:pPr>
        <w:pStyle w:val="af2"/>
        <w:tabs>
          <w:tab w:val="left" w:pos="284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«5»: 90 – 100  % от общего чи</w:t>
      </w:r>
      <w:r>
        <w:rPr>
          <w:sz w:val="24"/>
          <w:lang w:val="ru-RU"/>
        </w:rPr>
        <w:t>сла баллов</w:t>
      </w:r>
    </w:p>
    <w:p w:rsidR="00567B48" w:rsidRDefault="009D26A2">
      <w:pPr>
        <w:pStyle w:val="af2"/>
        <w:tabs>
          <w:tab w:val="left" w:pos="284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«4»: 70 – 89 %</w:t>
      </w:r>
    </w:p>
    <w:p w:rsidR="00567B48" w:rsidRDefault="009D26A2">
      <w:pPr>
        <w:pStyle w:val="af2"/>
        <w:tabs>
          <w:tab w:val="left" w:pos="284"/>
        </w:tabs>
        <w:spacing w:before="1" w:line="276" w:lineRule="auto"/>
        <w:rPr>
          <w:sz w:val="24"/>
          <w:lang w:val="ru-RU"/>
        </w:rPr>
      </w:pPr>
      <w:r>
        <w:rPr>
          <w:sz w:val="24"/>
          <w:lang w:val="ru-RU"/>
        </w:rPr>
        <w:lastRenderedPageBreak/>
        <w:t>«3»: 45 – 69 %</w:t>
      </w:r>
    </w:p>
    <w:p w:rsidR="00567B48" w:rsidRDefault="009D26A2">
      <w:pPr>
        <w:pStyle w:val="af2"/>
        <w:tabs>
          <w:tab w:val="left" w:pos="284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«2»: 20 – 44%</w:t>
      </w:r>
    </w:p>
    <w:p w:rsidR="00567B48" w:rsidRDefault="009D26A2">
      <w:pPr>
        <w:pStyle w:val="af2"/>
        <w:tabs>
          <w:tab w:val="left" w:pos="284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«1»: 0 – 19%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lang w:val="tt-RU" w:eastAsia="ru-RU"/>
        </w:rPr>
        <w:t>Родной (татарский) язык</w:t>
      </w:r>
    </w:p>
    <w:p w:rsidR="00567B48" w:rsidRDefault="009D26A2">
      <w:pPr>
        <w:jc w:val="both"/>
      </w:pPr>
      <w:r>
        <w:rPr>
          <w:rFonts w:eastAsia="Calibri"/>
          <w:b/>
          <w:lang w:val="tt-RU" w:eastAsia="ru-RU"/>
        </w:rPr>
        <w:t>Диктант:</w:t>
      </w:r>
      <w:r>
        <w:rPr>
          <w:rFonts w:eastAsia="Calibri"/>
          <w:color w:val="000000"/>
          <w:lang w:val="tt-RU" w:eastAsia="ru-RU"/>
        </w:rPr>
        <w:br/>
      </w:r>
      <w:r>
        <w:rPr>
          <w:color w:val="000000"/>
          <w:lang w:val="tt-RU" w:eastAsia="ru-RU"/>
        </w:rPr>
        <w:t>1.Пөхтә, төгәл һәм орфографик хатасыз язылган эшкә </w:t>
      </w:r>
      <w:r>
        <w:rPr>
          <w:b/>
          <w:bCs/>
          <w:color w:val="000000"/>
          <w:lang w:val="tt-RU" w:eastAsia="ru-RU"/>
        </w:rPr>
        <w:t>«5»ле </w:t>
      </w:r>
      <w:r>
        <w:rPr>
          <w:color w:val="000000"/>
          <w:lang w:val="tt-RU" w:eastAsia="ru-RU"/>
        </w:rPr>
        <w:t>куела.</w:t>
      </w:r>
    </w:p>
    <w:p w:rsidR="00567B48" w:rsidRDefault="009D26A2">
      <w:pPr>
        <w:shd w:val="clear" w:color="auto" w:fill="FFFFFF"/>
        <w:jc w:val="both"/>
      </w:pPr>
      <w:r>
        <w:rPr>
          <w:color w:val="000000"/>
          <w:lang w:val="tt-RU" w:eastAsia="ru-RU"/>
        </w:rPr>
        <w:t>2.Пөхтә, төгәл язылган, әмма 1—3 төзәтүе яки 1—2 орфографик хатасы булган   эшкә </w:t>
      </w:r>
      <w:r>
        <w:rPr>
          <w:b/>
          <w:bCs/>
          <w:color w:val="000000"/>
          <w:lang w:val="tt-RU" w:eastAsia="ru-RU"/>
        </w:rPr>
        <w:t>«4»ле </w:t>
      </w:r>
      <w:r>
        <w:rPr>
          <w:color w:val="000000"/>
          <w:lang w:val="tt-RU" w:eastAsia="ru-RU"/>
        </w:rPr>
        <w:t>куела.</w:t>
      </w:r>
    </w:p>
    <w:p w:rsidR="00567B48" w:rsidRDefault="009D26A2">
      <w:pPr>
        <w:shd w:val="clear" w:color="auto" w:fill="FFFFFF"/>
        <w:jc w:val="both"/>
      </w:pPr>
      <w:r>
        <w:rPr>
          <w:color w:val="000000"/>
          <w:lang w:val="tt-RU" w:eastAsia="ru-RU"/>
        </w:rPr>
        <w:t>3.Пөхтә һәм төгәл язылмаган, 4—5 төзәтүе яки 3—5 орфографик хатасы булган эшкә </w:t>
      </w:r>
      <w:r>
        <w:rPr>
          <w:b/>
          <w:bCs/>
          <w:color w:val="000000"/>
          <w:lang w:val="tt-RU" w:eastAsia="ru-RU"/>
        </w:rPr>
        <w:t>«3»ле</w:t>
      </w:r>
      <w:r>
        <w:rPr>
          <w:color w:val="000000"/>
          <w:lang w:val="tt-RU" w:eastAsia="ru-RU"/>
        </w:rPr>
        <w:t> куела.</w:t>
      </w:r>
    </w:p>
    <w:p w:rsidR="00567B48" w:rsidRDefault="009D26A2">
      <w:pPr>
        <w:shd w:val="clear" w:color="auto" w:fill="FFFFFF"/>
        <w:jc w:val="both"/>
      </w:pPr>
      <w:r>
        <w:rPr>
          <w:color w:val="000000"/>
          <w:lang w:val="tt-RU" w:eastAsia="ru-RU"/>
        </w:rPr>
        <w:t>4.Пөхтә һәм төгәл язылмаган, 6 яки артыграк орфографик хатасы булган эшкә </w:t>
      </w:r>
      <w:r>
        <w:rPr>
          <w:b/>
          <w:bCs/>
          <w:color w:val="000000"/>
          <w:lang w:val="tt-RU" w:eastAsia="ru-RU"/>
        </w:rPr>
        <w:t>«2»ле </w:t>
      </w:r>
      <w:r>
        <w:rPr>
          <w:color w:val="000000"/>
          <w:lang w:val="tt-RU" w:eastAsia="ru-RU"/>
        </w:rPr>
        <w:t>куела.</w:t>
      </w:r>
    </w:p>
    <w:p w:rsidR="00567B48" w:rsidRDefault="009D26A2">
      <w:pPr>
        <w:tabs>
          <w:tab w:val="left" w:pos="6630"/>
        </w:tabs>
        <w:jc w:val="both"/>
        <w:rPr>
          <w:rFonts w:eastAsia="Calibri"/>
          <w:b/>
          <w:lang w:val="tt-RU" w:eastAsia="ru-RU"/>
        </w:rPr>
      </w:pPr>
      <w:r>
        <w:rPr>
          <w:rFonts w:eastAsia="Calibri"/>
          <w:b/>
          <w:lang w:val="tt-RU" w:eastAsia="ru-RU"/>
        </w:rPr>
        <w:t>Бирем:</w:t>
      </w:r>
      <w:r>
        <w:rPr>
          <w:rFonts w:eastAsia="Calibri"/>
          <w:b/>
          <w:lang w:val="tt-RU" w:eastAsia="ru-RU"/>
        </w:rPr>
        <w:tab/>
      </w:r>
    </w:p>
    <w:p w:rsidR="00567B48" w:rsidRDefault="009D26A2">
      <w:pPr>
        <w:jc w:val="both"/>
        <w:rPr>
          <w:rFonts w:eastAsia="Calibri"/>
          <w:lang w:val="tt-RU" w:eastAsia="ru-RU"/>
        </w:rPr>
      </w:pPr>
      <w:r>
        <w:rPr>
          <w:rFonts w:eastAsia="Calibri"/>
          <w:lang w:val="tt-RU" w:eastAsia="ru-RU"/>
        </w:rPr>
        <w:t>“5” – эш хатасыз башкарылса.</w:t>
      </w:r>
    </w:p>
    <w:p w:rsidR="00567B48" w:rsidRDefault="009D26A2">
      <w:pPr>
        <w:jc w:val="both"/>
        <w:rPr>
          <w:rFonts w:eastAsia="Calibri"/>
          <w:lang w:val="tt-RU" w:eastAsia="ru-RU"/>
        </w:rPr>
      </w:pPr>
      <w:r>
        <w:rPr>
          <w:rFonts w:eastAsia="Calibri"/>
          <w:lang w:val="tt-RU" w:eastAsia="ru-RU"/>
        </w:rPr>
        <w:t>“4” – биремнең ¾ е үтәлсә.</w:t>
      </w:r>
    </w:p>
    <w:p w:rsidR="00567B48" w:rsidRDefault="009D26A2">
      <w:pPr>
        <w:jc w:val="both"/>
        <w:rPr>
          <w:rFonts w:eastAsia="Calibri"/>
          <w:lang w:val="tt-RU" w:eastAsia="ru-RU"/>
        </w:rPr>
      </w:pPr>
      <w:r>
        <w:rPr>
          <w:rFonts w:eastAsia="Calibri"/>
          <w:lang w:val="tt-RU" w:eastAsia="ru-RU"/>
        </w:rPr>
        <w:t>“3”- б</w:t>
      </w:r>
      <w:r>
        <w:rPr>
          <w:rFonts w:eastAsia="Calibri"/>
          <w:lang w:val="tt-RU" w:eastAsia="ru-RU"/>
        </w:rPr>
        <w:t>иремнең яртысыннан күбрәге эшләнсә.</w:t>
      </w:r>
    </w:p>
    <w:p w:rsidR="00567B48" w:rsidRDefault="009D26A2">
      <w:pPr>
        <w:spacing w:after="200"/>
        <w:jc w:val="both"/>
        <w:rPr>
          <w:rFonts w:eastAsia="Calibri"/>
          <w:lang w:val="tt-RU" w:eastAsia="ru-RU"/>
        </w:rPr>
      </w:pPr>
      <w:r>
        <w:rPr>
          <w:rFonts w:eastAsia="Calibri"/>
          <w:lang w:val="tt-RU" w:eastAsia="ru-RU"/>
        </w:rPr>
        <w:t>“2”- эшнең яртысы, аннан  кимрәк эшләнсә.</w:t>
      </w:r>
    </w:p>
    <w:p w:rsidR="00567B48" w:rsidRDefault="009D26A2">
      <w:pPr>
        <w:spacing w:line="276" w:lineRule="auto"/>
        <w:jc w:val="both"/>
      </w:pPr>
      <w:r>
        <w:rPr>
          <w:rFonts w:eastAsia="Calibri"/>
        </w:rPr>
        <w:t>Сүзлек диктантлары</w:t>
      </w:r>
      <w:r>
        <w:rPr>
          <w:rFonts w:eastAsia="Calibri"/>
          <w:lang w:val="tt-RU"/>
        </w:rPr>
        <w:t xml:space="preserve">ның </w:t>
      </w:r>
      <w:r>
        <w:rPr>
          <w:rFonts w:eastAsia="Calibri"/>
        </w:rPr>
        <w:t xml:space="preserve"> </w:t>
      </w:r>
      <w:r>
        <w:rPr>
          <w:rFonts w:eastAsia="Calibri"/>
          <w:lang w:val="tt-RU"/>
        </w:rPr>
        <w:t>к</w:t>
      </w:r>
      <w:r>
        <w:rPr>
          <w:rFonts w:eastAsia="Calibri"/>
        </w:rPr>
        <w:t>үләме</w:t>
      </w:r>
      <w:r>
        <w:rPr>
          <w:rFonts w:eastAsia="Calibri"/>
        </w:rPr>
        <w:t>:</w:t>
      </w:r>
    </w:p>
    <w:p w:rsidR="00567B48" w:rsidRDefault="009D26A2">
      <w:pPr>
        <w:spacing w:line="276" w:lineRule="auto"/>
        <w:rPr>
          <w:rFonts w:eastAsia="Calibri"/>
        </w:rPr>
      </w:pPr>
      <w:r>
        <w:rPr>
          <w:rFonts w:eastAsia="Calibri"/>
        </w:rPr>
        <w:t>2 сыйныф - 8-10 сүз;</w:t>
      </w:r>
    </w:p>
    <w:p w:rsidR="00567B48" w:rsidRDefault="009D26A2">
      <w:pPr>
        <w:spacing w:line="276" w:lineRule="auto"/>
        <w:rPr>
          <w:rFonts w:eastAsia="Calibri"/>
        </w:rPr>
      </w:pPr>
      <w:r>
        <w:rPr>
          <w:rFonts w:eastAsia="Calibri"/>
        </w:rPr>
        <w:t>3 сыйныф - 10-12 сүз;</w:t>
      </w:r>
    </w:p>
    <w:p w:rsidR="00567B48" w:rsidRDefault="009D26A2">
      <w:pPr>
        <w:spacing w:line="276" w:lineRule="auto"/>
        <w:rPr>
          <w:rFonts w:eastAsia="Calibri"/>
        </w:rPr>
      </w:pPr>
      <w:r>
        <w:rPr>
          <w:rFonts w:eastAsia="Calibri"/>
        </w:rPr>
        <w:t>4 сыйныф - 12-15 сүз.</w:t>
      </w:r>
    </w:p>
    <w:p w:rsidR="00567B48" w:rsidRDefault="009D26A2">
      <w:pPr>
        <w:spacing w:line="276" w:lineRule="auto"/>
        <w:rPr>
          <w:rFonts w:eastAsia="Calibri"/>
        </w:rPr>
      </w:pPr>
      <w:r>
        <w:rPr>
          <w:rFonts w:eastAsia="Calibri"/>
        </w:rPr>
        <w:t>Бәяләү нормалары:</w:t>
      </w:r>
    </w:p>
    <w:p w:rsidR="00567B48" w:rsidRDefault="009D26A2">
      <w:pPr>
        <w:spacing w:line="276" w:lineRule="auto"/>
        <w:rPr>
          <w:rFonts w:eastAsia="Calibri"/>
        </w:rPr>
      </w:pPr>
      <w:r>
        <w:rPr>
          <w:rFonts w:eastAsia="Calibri"/>
        </w:rPr>
        <w:t>“5” – хатасыз эш;</w:t>
      </w:r>
    </w:p>
    <w:p w:rsidR="00567B48" w:rsidRDefault="009D26A2">
      <w:pPr>
        <w:spacing w:line="276" w:lineRule="auto"/>
        <w:rPr>
          <w:rFonts w:eastAsia="Calibri"/>
        </w:rPr>
      </w:pPr>
      <w:r>
        <w:rPr>
          <w:rFonts w:eastAsia="Calibri"/>
        </w:rPr>
        <w:t>“4” – 1 хата, 1 төзәтү;</w:t>
      </w:r>
    </w:p>
    <w:p w:rsidR="00567B48" w:rsidRDefault="009D26A2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“3” – 2 хата, 1 </w:t>
      </w:r>
      <w:r>
        <w:rPr>
          <w:rFonts w:eastAsia="Calibri"/>
        </w:rPr>
        <w:t>төзәтү;</w:t>
      </w:r>
    </w:p>
    <w:p w:rsidR="00567B48" w:rsidRDefault="009D26A2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“2” – 3-4 хата. </w:t>
      </w:r>
    </w:p>
    <w:p w:rsidR="00567B48" w:rsidRDefault="00567B48">
      <w:pPr>
        <w:spacing w:after="200"/>
        <w:jc w:val="both"/>
        <w:rPr>
          <w:rFonts w:eastAsia="Calibri"/>
          <w:lang w:eastAsia="ru-RU"/>
        </w:rPr>
      </w:pP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i/>
          <w:color w:val="000000"/>
          <w:u w:val="single"/>
          <w:lang w:val="tt-RU" w:eastAsia="ru-RU"/>
        </w:rPr>
        <w:t>Иҗади эшләр түбәндәгечә бәяләнә: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lang w:val="tt-RU" w:eastAsia="ru-RU"/>
        </w:rPr>
        <w:t xml:space="preserve">«5» </w:t>
      </w:r>
      <w:r>
        <w:rPr>
          <w:color w:val="000000"/>
          <w:lang w:val="tt-RU" w:eastAsia="ru-RU"/>
        </w:rPr>
        <w:t>— автор текстын дөрес һәм эзлекле итеп чагылдыру (изложение</w:t>
      </w:r>
      <w:r>
        <w:rPr>
          <w:color w:val="000000"/>
          <w:lang w:val="tt-RU" w:eastAsia="ru-RU"/>
        </w:rPr>
        <w:softHyphen/>
        <w:t>дә), теманы логик эзлеклелектә ачып бирү, фактик хаталарның булмавы, сүзлекнең бай булуы һәм эшнең сөйләм ягыннан дөрес оештырылуы.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tt-RU" w:eastAsia="ru-RU"/>
        </w:rPr>
        <w:t>1</w:t>
      </w:r>
      <w:r>
        <w:rPr>
          <w:color w:val="000000"/>
          <w:lang w:val="tt-RU" w:eastAsia="ru-RU"/>
        </w:rPr>
        <w:t xml:space="preserve"> сөйләм төгәлсезлеге булырга мөмкин. Өйрәнелгән кагыйдәләргә орфографик һәм пунктуацион хаталар юк, 1 — 2 төзәтү бар.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val="tt-RU" w:eastAsia="ru-RU"/>
        </w:rPr>
        <w:t>«4»</w:t>
      </w:r>
      <w:r>
        <w:rPr>
          <w:color w:val="000000"/>
          <w:lang w:val="tt-RU" w:eastAsia="ru-RU"/>
        </w:rPr>
        <w:t xml:space="preserve"> — автор тексты җитәрлек дәрәҗәдә тулы бирелгән (изложениедә), тема ачылган, ләкин эчтәлекне биргәндә, сизелмәслек кенә булса да, эзлек</w:t>
      </w:r>
      <w:r>
        <w:rPr>
          <w:color w:val="000000"/>
          <w:lang w:val="tt-RU" w:eastAsia="ru-RU"/>
        </w:rPr>
        <w:t>лелек бозылган, аерым фак</w:t>
      </w:r>
      <w:r>
        <w:rPr>
          <w:color w:val="000000"/>
          <w:lang w:val="tt-RU" w:eastAsia="ru-RU"/>
        </w:rPr>
        <w:softHyphen/>
        <w:t>тик һәм сөйләм төгәлсезлекләре бар. Тулаем алганда, сөйләм, шулай ук текстның эчтәле</w:t>
      </w:r>
      <w:r>
        <w:rPr>
          <w:color w:val="000000"/>
          <w:lang w:val="tt-RU" w:eastAsia="ru-RU"/>
        </w:rPr>
        <w:softHyphen/>
        <w:t>гендә, төзелешендә 3 төгәлсезлек булырга мөмкин. 2 орфографик һәм 1 пунктуацион хата, 1 — 2 төзәтү бар.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val="tt-RU" w:eastAsia="ru-RU"/>
        </w:rPr>
        <w:t>«3»</w:t>
      </w:r>
      <w:r>
        <w:rPr>
          <w:color w:val="000000"/>
          <w:lang w:val="tt-RU" w:eastAsia="ru-RU"/>
        </w:rPr>
        <w:t xml:space="preserve"> — автор текстыннан бераз читкә китү к</w:t>
      </w:r>
      <w:r>
        <w:rPr>
          <w:color w:val="000000"/>
          <w:lang w:val="tt-RU" w:eastAsia="ru-RU"/>
        </w:rPr>
        <w:t>үзәтелә</w:t>
      </w:r>
      <w:r>
        <w:rPr>
          <w:color w:val="000000"/>
          <w:lang w:val="tt-RU" w:eastAsia="ru-RU"/>
        </w:rPr>
        <w:t xml:space="preserve"> (изложениедә), темадан читкә тай</w:t>
      </w:r>
      <w:r>
        <w:rPr>
          <w:color w:val="000000"/>
          <w:lang w:val="tt-RU" w:eastAsia="ru-RU"/>
        </w:rPr>
        <w:softHyphen/>
        <w:t>пылыш, нигездә дөрес, тик эчтәлекне язган</w:t>
      </w:r>
      <w:r>
        <w:rPr>
          <w:color w:val="000000"/>
          <w:lang w:val="tt-RU" w:eastAsia="ru-RU"/>
        </w:rPr>
        <w:softHyphen/>
        <w:t>да эзлеклелек юк, 2 — 3 җөмлә дөрес төзелмәгән, сүзлек ярлы, сөйләм төгәлсезлек-ләре бар. Текстның эчтәлегендә һәм төзеле</w:t>
      </w:r>
      <w:r>
        <w:rPr>
          <w:color w:val="000000"/>
          <w:lang w:val="tt-RU" w:eastAsia="ru-RU"/>
        </w:rPr>
        <w:softHyphen/>
        <w:t>шендәге җитешсезлекләр саны 5 тән артмас</w:t>
      </w:r>
      <w:r>
        <w:rPr>
          <w:color w:val="000000"/>
          <w:lang w:val="tt-RU" w:eastAsia="ru-RU"/>
        </w:rPr>
        <w:softHyphen/>
        <w:t>ка тиеш. 3</w:t>
      </w:r>
      <w:r>
        <w:rPr>
          <w:color w:val="000000"/>
          <w:lang w:val="tt-RU" w:eastAsia="ru-RU"/>
        </w:rPr>
        <w:t xml:space="preserve"> — 5 орфографик, 1—2 пунктуаци</w:t>
      </w:r>
      <w:r>
        <w:rPr>
          <w:color w:val="000000"/>
          <w:lang w:val="tt-RU" w:eastAsia="ru-RU"/>
        </w:rPr>
        <w:softHyphen/>
        <w:t>он хата, 1 — 2 төзәтү бар.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color w:val="000000"/>
          <w:lang w:val="tt-RU" w:eastAsia="ru-RU"/>
        </w:rPr>
        <w:t>«2»</w:t>
      </w:r>
      <w:r>
        <w:rPr>
          <w:color w:val="000000"/>
          <w:lang w:val="tt-RU" w:eastAsia="ru-RU"/>
        </w:rPr>
        <w:t xml:space="preserve"> — темага туры килсә дә, автор текстын</w:t>
      </w:r>
      <w:r>
        <w:rPr>
          <w:color w:val="000000"/>
          <w:lang w:val="tt-RU" w:eastAsia="ru-RU"/>
        </w:rPr>
        <w:softHyphen/>
        <w:t xml:space="preserve">нан сизелерлек чигенеш бар (изложениедә), күпсанлы фактик хата җибәрелгән, эчтәлекне язып бирүдә эзлеклелек югалган. Эшнең </w:t>
      </w:r>
      <w:r>
        <w:rPr>
          <w:color w:val="000000"/>
          <w:lang w:val="tt-RU" w:eastAsia="ru-RU"/>
        </w:rPr>
        <w:lastRenderedPageBreak/>
        <w:t>аерым кисәкләре арасында бәйләнеш</w:t>
      </w:r>
      <w:r>
        <w:rPr>
          <w:color w:val="000000"/>
          <w:lang w:val="tt-RU" w:eastAsia="ru-RU"/>
        </w:rPr>
        <w:t xml:space="preserve"> юк, сүзлек ярлы. </w:t>
      </w:r>
      <w:r>
        <w:rPr>
          <w:smallCaps/>
          <w:color w:val="000000"/>
          <w:lang w:val="tt-RU" w:eastAsia="ru-RU"/>
        </w:rPr>
        <w:t xml:space="preserve">Сөйләм </w:t>
      </w:r>
      <w:r>
        <w:rPr>
          <w:color w:val="000000"/>
          <w:lang w:val="tt-RU" w:eastAsia="ru-RU"/>
        </w:rPr>
        <w:t>төгәлсезлекләре һәм эч</w:t>
      </w:r>
      <w:r>
        <w:rPr>
          <w:color w:val="000000"/>
          <w:lang w:val="tt-RU" w:eastAsia="ru-RU"/>
        </w:rPr>
        <w:softHyphen/>
        <w:t xml:space="preserve">тәлекне язып бирүдә һәм эшнең төзелешендә 6 дан артык хата. </w:t>
      </w:r>
      <w:r>
        <w:rPr>
          <w:color w:val="000000"/>
          <w:lang w:val="ru-RU" w:eastAsia="ru-RU"/>
        </w:rPr>
        <w:t>Орфографик хаталар саны — 6 һәм анннан да артык, 3 — 4 пунктуа</w:t>
      </w:r>
      <w:r>
        <w:rPr>
          <w:color w:val="000000"/>
          <w:lang w:val="ru-RU" w:eastAsia="ru-RU"/>
        </w:rPr>
        <w:softHyphen/>
        <w:t>цион хата, 3 — 5 төзәтү бар.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color w:val="000000"/>
          <w:lang w:val="ru-RU" w:eastAsia="ru-RU"/>
        </w:rPr>
        <w:t>Иҗади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эшләргә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билге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куйганда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шулай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ук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аның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пөхтә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val="ru-RU" w:eastAsia="ru-RU"/>
        </w:rPr>
        <w:t>ачык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башкарылганлыгы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да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исәпкә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алына</w:t>
      </w:r>
      <w:r>
        <w:rPr>
          <w:color w:val="000000"/>
          <w:lang w:eastAsia="ru-RU"/>
        </w:rPr>
        <w:t xml:space="preserve">. </w:t>
      </w:r>
      <w:r>
        <w:rPr>
          <w:color w:val="000000"/>
          <w:lang w:val="ru-RU" w:eastAsia="ru-RU"/>
        </w:rPr>
        <w:t>Таләпләр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диктанттагы</w:t>
      </w:r>
      <w:r>
        <w:rPr>
          <w:color w:val="000000"/>
          <w:lang w:eastAsia="ru-RU"/>
        </w:rPr>
        <w:t xml:space="preserve"> </w:t>
      </w:r>
      <w:r>
        <w:rPr>
          <w:color w:val="000000"/>
          <w:lang w:val="ru-RU" w:eastAsia="ru-RU"/>
        </w:rPr>
        <w:t>кебек</w:t>
      </w:r>
      <w:r>
        <w:rPr>
          <w:color w:val="000000"/>
          <w:lang w:eastAsia="ru-RU"/>
        </w:rPr>
        <w:t>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i/>
          <w:color w:val="000000"/>
          <w:lang w:val="ru-RU" w:eastAsia="ru-RU"/>
        </w:rPr>
        <w:t>Белем</w:t>
      </w:r>
      <w:r>
        <w:rPr>
          <w:b/>
          <w:bCs/>
          <w:i/>
          <w:color w:val="000000"/>
          <w:lang w:eastAsia="ru-RU"/>
        </w:rPr>
        <w:t xml:space="preserve">, </w:t>
      </w:r>
      <w:r>
        <w:rPr>
          <w:b/>
          <w:bCs/>
          <w:i/>
          <w:color w:val="000000"/>
          <w:lang w:val="ru-RU" w:eastAsia="ru-RU"/>
        </w:rPr>
        <w:t>осталык</w:t>
      </w:r>
      <w:r>
        <w:rPr>
          <w:b/>
          <w:bCs/>
          <w:i/>
          <w:color w:val="000000"/>
          <w:lang w:eastAsia="ru-RU"/>
        </w:rPr>
        <w:t xml:space="preserve"> </w:t>
      </w:r>
      <w:r>
        <w:rPr>
          <w:b/>
          <w:bCs/>
          <w:i/>
          <w:color w:val="000000"/>
          <w:lang w:val="ru-RU" w:eastAsia="ru-RU"/>
        </w:rPr>
        <w:t>һәм</w:t>
      </w:r>
      <w:r>
        <w:rPr>
          <w:b/>
          <w:bCs/>
          <w:i/>
          <w:color w:val="000000"/>
          <w:lang w:eastAsia="ru-RU"/>
        </w:rPr>
        <w:t xml:space="preserve"> </w:t>
      </w:r>
      <w:r>
        <w:rPr>
          <w:b/>
          <w:bCs/>
          <w:i/>
          <w:color w:val="000000"/>
          <w:lang w:val="ru-RU" w:eastAsia="ru-RU"/>
        </w:rPr>
        <w:t>күнекмәләргә</w:t>
      </w:r>
      <w:r>
        <w:rPr>
          <w:b/>
          <w:bCs/>
          <w:i/>
          <w:color w:val="000000"/>
          <w:lang w:eastAsia="ru-RU"/>
        </w:rPr>
        <w:t xml:space="preserve"> </w:t>
      </w:r>
      <w:r>
        <w:rPr>
          <w:b/>
          <w:bCs/>
          <w:i/>
          <w:color w:val="000000"/>
          <w:lang w:val="ru-RU" w:eastAsia="ru-RU"/>
        </w:rPr>
        <w:t>йомгаклау</w:t>
      </w:r>
      <w:r>
        <w:rPr>
          <w:b/>
          <w:bCs/>
          <w:i/>
          <w:color w:val="000000"/>
          <w:lang w:eastAsia="ru-RU"/>
        </w:rPr>
        <w:t xml:space="preserve"> </w:t>
      </w:r>
      <w:r>
        <w:rPr>
          <w:b/>
          <w:bCs/>
          <w:i/>
          <w:color w:val="000000"/>
          <w:lang w:val="ru-RU" w:eastAsia="ru-RU"/>
        </w:rPr>
        <w:t>билгеләре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color w:val="000000"/>
          <w:lang w:val="ru-RU" w:eastAsia="ru-RU"/>
        </w:rPr>
        <w:t>Контроль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color w:val="000000"/>
          <w:lang w:val="ru-RU" w:eastAsia="ru-RU"/>
        </w:rPr>
        <w:t>күчере</w:t>
      </w:r>
      <w:r>
        <w:rPr>
          <w:b/>
          <w:bCs/>
          <w:color w:val="000000"/>
          <w:lang w:val="tt-RU" w:eastAsia="ru-RU"/>
        </w:rPr>
        <w:t>п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color w:val="000000"/>
          <w:lang w:val="ru-RU" w:eastAsia="ru-RU"/>
        </w:rPr>
        <w:t>язуны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color w:val="000000"/>
          <w:lang w:val="ru-RU" w:eastAsia="ru-RU"/>
        </w:rPr>
        <w:t>бәяләү</w:t>
      </w:r>
    </w:p>
    <w:tbl>
      <w:tblPr>
        <w:tblW w:w="7020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980"/>
        <w:gridCol w:w="1980"/>
        <w:gridCol w:w="1980"/>
      </w:tblGrid>
      <w:tr w:rsidR="00567B48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Билге</w:t>
            </w:r>
          </w:p>
        </w:tc>
        <w:tc>
          <w:tcPr>
            <w:tcW w:w="5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Хата</w:t>
            </w:r>
            <w:r>
              <w:rPr>
                <w:color w:val="000000"/>
                <w:lang w:val="tt-RU" w:eastAsia="ru-RU"/>
              </w:rPr>
              <w:t>ла</w:t>
            </w:r>
            <w:r>
              <w:rPr>
                <w:color w:val="000000"/>
                <w:lang w:eastAsia="ru-RU"/>
              </w:rPr>
              <w:t>р саны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567B48">
            <w:pPr>
              <w:shd w:val="clear" w:color="auto" w:fill="FFFFFF"/>
              <w:spacing w:after="200"/>
              <w:jc w:val="both"/>
              <w:rPr>
                <w:b/>
                <w:color w:val="000000"/>
                <w:lang w:val="tt-RU" w:eastAsia="ru-RU"/>
              </w:rPr>
            </w:pPr>
          </w:p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b/>
                <w:color w:val="000000"/>
                <w:lang w:eastAsia="ru-RU"/>
              </w:rPr>
              <w:t>«5»</w:t>
            </w:r>
          </w:p>
          <w:p w:rsidR="00567B48" w:rsidRDefault="00567B48">
            <w:pPr>
              <w:spacing w:after="200"/>
              <w:jc w:val="both"/>
              <w:rPr>
                <w:color w:val="000000"/>
                <w:lang w:eastAsia="ru-RU"/>
              </w:rPr>
            </w:pPr>
          </w:p>
          <w:p w:rsidR="00567B48" w:rsidRDefault="00567B48">
            <w:pPr>
              <w:spacing w:after="200"/>
              <w:jc w:val="both"/>
              <w:rPr>
                <w:b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II сыйныфта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III сыйныфта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IV сыйныфта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567B48">
            <w:pPr>
              <w:spacing w:after="20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 xml:space="preserve">Хатасы юк. Язуга караган бер төгәлсезлек булуы </w:t>
            </w:r>
            <w:r>
              <w:rPr>
                <w:bCs/>
                <w:color w:val="000000"/>
                <w:lang w:eastAsia="ru-RU"/>
              </w:rPr>
              <w:t>мөмкин.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Хатасы юк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Хатасы юк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val="tt-RU" w:eastAsia="ru-RU"/>
              </w:rPr>
              <w:t>“4”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1 - 2 хата, 1 төзәтү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1 хата, 1 төзәтү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1 х</w:t>
            </w:r>
            <w:r>
              <w:rPr>
                <w:color w:val="000000"/>
                <w:lang w:val="tt-RU" w:eastAsia="ru-RU"/>
              </w:rPr>
              <w:t>а</w:t>
            </w:r>
            <w:r>
              <w:rPr>
                <w:color w:val="000000"/>
                <w:lang w:eastAsia="ru-RU"/>
              </w:rPr>
              <w:t>та, 1 төзәтү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b/>
                <w:bCs/>
                <w:color w:val="000000"/>
                <w:lang w:eastAsia="ru-RU"/>
              </w:rPr>
              <w:t>«</w:t>
            </w:r>
            <w:r>
              <w:rPr>
                <w:b/>
                <w:bCs/>
                <w:color w:val="000000"/>
                <w:lang w:val="tt-RU" w:eastAsia="ru-RU"/>
              </w:rPr>
              <w:t>3”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3 хата, 1 төзәтү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2 хата, 1 төзәтү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2 хата, 1 төзәтү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val="tt-RU" w:eastAsia="ru-RU"/>
              </w:rPr>
              <w:t>“2”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4 хата, 1 - 2 төзәтү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З</w:t>
            </w:r>
            <w:r>
              <w:rPr>
                <w:color w:val="000000"/>
                <w:lang w:val="ru-RU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хата, 1 — 2 төзәтү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67B48" w:rsidRDefault="009D26A2">
            <w:pPr>
              <w:shd w:val="clear" w:color="auto" w:fill="FFFFFF"/>
              <w:spacing w:after="200"/>
              <w:jc w:val="both"/>
            </w:pPr>
            <w:r>
              <w:rPr>
                <w:color w:val="000000"/>
                <w:lang w:eastAsia="ru-RU"/>
              </w:rPr>
              <w:t>Зх</w:t>
            </w:r>
            <w:r>
              <w:rPr>
                <w:color w:val="000000"/>
                <w:lang w:val="tt-RU" w:eastAsia="ru-RU"/>
              </w:rPr>
              <w:t>а</w:t>
            </w:r>
            <w:r>
              <w:rPr>
                <w:color w:val="000000"/>
                <w:lang w:eastAsia="ru-RU"/>
              </w:rPr>
              <w:t>та, 1 -2 төзәтү</w:t>
            </w:r>
          </w:p>
        </w:tc>
      </w:tr>
    </w:tbl>
    <w:p w:rsidR="00567B48" w:rsidRDefault="00567B48">
      <w:pPr>
        <w:spacing w:after="200"/>
        <w:jc w:val="both"/>
        <w:rPr>
          <w:color w:val="000000"/>
          <w:lang w:eastAsia="ru-RU"/>
        </w:rPr>
      </w:pPr>
    </w:p>
    <w:p w:rsidR="00567B48" w:rsidRDefault="009D26A2">
      <w:pPr>
        <w:pStyle w:val="aa"/>
        <w:spacing w:after="43" w:line="276" w:lineRule="auto"/>
        <w:ind w:left="0"/>
        <w:rPr>
          <w:rFonts w:eastAsia="Times New Roman" w:cs="Times New Roman"/>
          <w:b/>
          <w:color w:val="000000"/>
          <w:lang w:val="tt-RU" w:eastAsia="ru-RU"/>
        </w:rPr>
      </w:pPr>
      <w:r>
        <w:rPr>
          <w:rFonts w:eastAsia="Times New Roman" w:cs="Times New Roman"/>
          <w:b/>
          <w:color w:val="000000"/>
          <w:lang w:val="tt-RU" w:eastAsia="ru-RU"/>
        </w:rPr>
        <w:t>Русский язык</w:t>
      </w:r>
    </w:p>
    <w:p w:rsidR="00567B48" w:rsidRDefault="009D26A2">
      <w:pPr>
        <w:spacing w:after="51" w:line="276" w:lineRule="auto"/>
        <w:jc w:val="both"/>
      </w:pPr>
      <w:r>
        <w:rPr>
          <w:color w:val="000000"/>
          <w:lang w:val="ru-RU" w:eastAsia="ru-RU"/>
        </w:rPr>
        <w:t xml:space="preserve"> </w:t>
      </w:r>
      <w:r>
        <w:rPr>
          <w:b/>
          <w:color w:val="000000"/>
          <w:lang w:val="ru-RU" w:eastAsia="ru-RU"/>
        </w:rPr>
        <w:t xml:space="preserve">Виды письменных работ и нормы </w:t>
      </w:r>
      <w:r>
        <w:rPr>
          <w:b/>
          <w:color w:val="000000"/>
          <w:lang w:val="ru-RU" w:eastAsia="ru-RU"/>
        </w:rPr>
        <w:t xml:space="preserve">оценивания: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 xml:space="preserve">Контрольный диктант </w:t>
      </w:r>
    </w:p>
    <w:tbl>
      <w:tblPr>
        <w:tblW w:w="9171" w:type="dxa"/>
        <w:tblInd w:w="14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7"/>
        <w:gridCol w:w="3197"/>
        <w:gridCol w:w="2797"/>
      </w:tblGrid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Первое полугодие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Второе полугодие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1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15-25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2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25-30 слов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35-45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3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45-55 слов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color w:val="000000"/>
              </w:rPr>
              <w:t>55-6</w:t>
            </w:r>
            <w:r>
              <w:rPr>
                <w:color w:val="000000"/>
                <w:lang w:val="tt-RU"/>
              </w:rPr>
              <w:t>5</w:t>
            </w:r>
            <w:r>
              <w:rPr>
                <w:color w:val="000000"/>
              </w:rPr>
              <w:t xml:space="preserve">-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4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60-70 слов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70-80 слов </w:t>
            </w:r>
          </w:p>
        </w:tc>
      </w:tr>
    </w:tbl>
    <w:p w:rsidR="00567B48" w:rsidRDefault="009D26A2">
      <w:pPr>
        <w:spacing w:after="52" w:line="276" w:lineRule="auto"/>
        <w:jc w:val="both"/>
      </w:pPr>
      <w:r>
        <w:rPr>
          <w:b/>
          <w:color w:val="000000"/>
          <w:lang w:eastAsia="ru-RU"/>
        </w:rPr>
        <w:t xml:space="preserve">        </w:t>
      </w:r>
    </w:p>
    <w:p w:rsidR="00567B48" w:rsidRDefault="009D26A2">
      <w:pPr>
        <w:spacing w:after="52" w:line="276" w:lineRule="auto"/>
        <w:jc w:val="both"/>
      </w:pPr>
      <w:r>
        <w:rPr>
          <w:b/>
          <w:color w:val="000000"/>
          <w:lang w:eastAsia="ru-RU"/>
        </w:rPr>
        <w:t xml:space="preserve">Диктанты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"5"</w:t>
      </w:r>
      <w:r>
        <w:rPr>
          <w:color w:val="000000"/>
          <w:lang w:val="ru-RU" w:eastAsia="ru-RU"/>
        </w:rPr>
        <w:t xml:space="preserve"> ставится за диктант, в </w:t>
      </w:r>
      <w:r>
        <w:rPr>
          <w:color w:val="000000"/>
          <w:lang w:val="ru-RU" w:eastAsia="ru-RU"/>
        </w:rPr>
        <w:t xml:space="preserve">котором нет ошибок и исправлений; работа написана аккуратно, в соответствии с требованиями письма.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"4"</w:t>
      </w:r>
      <w:r>
        <w:rPr>
          <w:color w:val="000000"/>
          <w:lang w:val="ru-RU" w:eastAsia="ru-RU"/>
        </w:rPr>
        <w:t xml:space="preserve"> ставится за диктант, в котором допущено не более двух орфографических ошибок; работа выполнена чисто, но допущены небольшие отклонения от норм ка</w:t>
      </w:r>
      <w:r>
        <w:rPr>
          <w:color w:val="000000"/>
          <w:lang w:val="ru-RU" w:eastAsia="ru-RU"/>
        </w:rPr>
        <w:t xml:space="preserve">ллиграфии.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"3"</w:t>
      </w:r>
      <w:r>
        <w:rPr>
          <w:color w:val="000000"/>
          <w:lang w:val="ru-RU" w:eastAsia="ru-RU"/>
        </w:rPr>
        <w:t xml:space="preserve"> ставится за диктант, в котором допущено 3-5 орфографических ошибок. Работа написана небрежно.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"2"</w:t>
      </w:r>
      <w:r>
        <w:rPr>
          <w:color w:val="000000"/>
          <w:lang w:val="ru-RU" w:eastAsia="ru-RU"/>
        </w:rPr>
        <w:t xml:space="preserve"> ставится за диктант, в котором более 5 орфографических ошибок, работа написана неряшливо.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lastRenderedPageBreak/>
        <w:t>Ошибкой в диктанте следует считать</w:t>
      </w:r>
      <w:r>
        <w:rPr>
          <w:b/>
          <w:color w:val="000000"/>
          <w:lang w:val="ru-RU" w:eastAsia="ru-RU"/>
        </w:rPr>
        <w:t>: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нарушение правил орфографии при написании слов;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пропуск и искажение букв в словах;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замену слов;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</w:pPr>
      <w:r>
        <w:rPr>
          <w:color w:val="000000"/>
          <w:lang w:val="ru-RU" w:eastAsia="ru-RU"/>
        </w:rPr>
        <w:t>отсутствие знаков препинания в пределах программы данного класса; неправил</w:t>
      </w:r>
      <w:r>
        <w:rPr>
          <w:color w:val="000000"/>
          <w:lang w:val="ru-RU" w:eastAsia="ru-RU"/>
        </w:rPr>
        <w:t>ь</w:t>
      </w:r>
      <w:r>
        <w:rPr>
          <w:color w:val="000000"/>
          <w:lang w:val="ru-RU" w:eastAsia="ru-RU"/>
        </w:rPr>
        <w:t xml:space="preserve">ное     написание словарных слов.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>За ошибку в диктанте не считаются: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</w:pPr>
      <w:r>
        <w:rPr>
          <w:color w:val="000000"/>
          <w:lang w:val="ru-RU" w:eastAsia="ru-RU"/>
        </w:rPr>
        <w:t xml:space="preserve">ошибки </w:t>
      </w:r>
      <w:r>
        <w:rPr>
          <w:color w:val="000000"/>
          <w:lang w:val="ru-RU" w:eastAsia="ru-RU"/>
        </w:rPr>
        <w:t xml:space="preserve">на те разделы орфографии и пунктуации, которые не изучались;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единичный  пропуск точки  в конце предложения, если  первое слово следующего         предложения  записано с заглавной буквы; 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единичный случай замены одного слова другим без искажения смысла. </w:t>
      </w:r>
      <w:r>
        <w:rPr>
          <w:color w:val="000000"/>
          <w:lang w:val="ru-RU" w:eastAsia="ru-RU"/>
        </w:rPr>
        <w:t xml:space="preserve"> 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color w:val="000000"/>
          <w:lang w:val="ru-RU" w:eastAsia="ru-RU"/>
        </w:rPr>
        <w:t xml:space="preserve"> </w:t>
      </w:r>
      <w:r>
        <w:rPr>
          <w:b/>
          <w:color w:val="000000"/>
          <w:lang w:val="ru-RU" w:eastAsia="ru-RU"/>
        </w:rPr>
        <w:t>За одну ошибку в диктанте считаются: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два исправления;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две пунктуационные  ошибки; 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повторение ошибок в одном и том же слове.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Негрубыми ошибками считаются следующие:</w:t>
      </w:r>
      <w:r>
        <w:rPr>
          <w:color w:val="000000"/>
          <w:lang w:eastAsia="ru-RU"/>
        </w:rPr>
        <w:t xml:space="preserve">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повторение одной и той же буквы в слове;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недописанное слово;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перенос слова, од</w:t>
      </w:r>
      <w:r>
        <w:rPr>
          <w:color w:val="000000"/>
          <w:lang w:val="ru-RU" w:eastAsia="ru-RU"/>
        </w:rPr>
        <w:t xml:space="preserve">на часть которого написана на одной строке, а вторая опущена;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53" w:line="276" w:lineRule="auto"/>
        <w:ind w:left="0" w:right="8"/>
        <w:jc w:val="both"/>
        <w:textAlignment w:val="auto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дважды записанное одно и то же слово в предложении; </w:t>
      </w:r>
    </w:p>
    <w:p w:rsidR="00567B48" w:rsidRDefault="009D26A2">
      <w:pPr>
        <w:widowControl/>
        <w:numPr>
          <w:ilvl w:val="0"/>
          <w:numId w:val="11"/>
        </w:numPr>
        <w:suppressAutoHyphens w:val="0"/>
        <w:spacing w:after="297" w:line="276" w:lineRule="auto"/>
        <w:ind w:left="0" w:right="8"/>
        <w:jc w:val="both"/>
        <w:textAlignment w:val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отсутствие «красной» строки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 xml:space="preserve">Примечание </w:t>
      </w:r>
      <w:r>
        <w:rPr>
          <w:color w:val="000000"/>
          <w:lang w:eastAsia="ru-RU"/>
        </w:rPr>
        <w:t xml:space="preserve">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При оценке контрольной работы учитывается в первую очередь правильность ее выполнения. Исправления</w:t>
      </w:r>
      <w:r>
        <w:rPr>
          <w:color w:val="000000"/>
          <w:lang w:val="ru-RU" w:eastAsia="ru-RU"/>
        </w:rPr>
        <w:t>, которые сделал учащийся, не влияют на оценку (за исключением такого вида работ, как контрольное списывание). Учитывается только последнее написание. Оформление работы так же не должно влиять на оценку, ибо в таком случае проверяющий работу может быть нед</w:t>
      </w:r>
      <w:r>
        <w:rPr>
          <w:color w:val="000000"/>
          <w:lang w:val="ru-RU" w:eastAsia="ru-RU"/>
        </w:rPr>
        <w:t xml:space="preserve">остаточно объективным. При оценивании работы учитель принимает во внимание каллиграфический навык. 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При оценивании работы принимается во внимание не только количество, но и характер ошибок. Например, ошибка на невнимание в меньшей мере влияет на оценку, ч</w:t>
      </w:r>
      <w:r>
        <w:rPr>
          <w:color w:val="000000"/>
          <w:lang w:val="ru-RU" w:eastAsia="ru-RU"/>
        </w:rPr>
        <w:t xml:space="preserve">ем ошибки на изученное правило, в особенности на давно изученные орфограммы. 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Тексты диктантов подбираются средней трудности, с расчетом на возможность их выполнения всеми детьми. Каждый текст включает  достаточное количество  изученных орфограмм (примерн</w:t>
      </w:r>
      <w:r>
        <w:rPr>
          <w:color w:val="000000"/>
          <w:lang w:val="ru-RU" w:eastAsia="ru-RU"/>
        </w:rPr>
        <w:t xml:space="preserve">о 60% от общего числа  всех слов диктанта). Текст не должен иметь слова на не изученные к данному моменту правила или такие слова заранее выписываются на доске.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Грамматическое задание.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Задания данного вида целесообразно давать отдельно от контрольного  </w:t>
      </w:r>
      <w:r>
        <w:rPr>
          <w:color w:val="000000"/>
          <w:lang w:val="ru-RU" w:eastAsia="ru-RU"/>
        </w:rPr>
        <w:t xml:space="preserve">диктанта и контрольного списывания. В грамматическое задание включается от 3 до 4-5 видов работы. </w:t>
      </w:r>
    </w:p>
    <w:p w:rsidR="00567B48" w:rsidRDefault="009D26A2">
      <w:pPr>
        <w:spacing w:after="51" w:line="276" w:lineRule="auto"/>
        <w:jc w:val="both"/>
      </w:pPr>
      <w:r>
        <w:rPr>
          <w:color w:val="000000"/>
          <w:lang w:val="ru-RU" w:eastAsia="ru-RU"/>
        </w:rPr>
        <w:lastRenderedPageBreak/>
        <w:t xml:space="preserve"> </w:t>
      </w:r>
      <w:r>
        <w:rPr>
          <w:b/>
          <w:color w:val="000000"/>
          <w:lang w:val="ru-RU" w:eastAsia="ru-RU"/>
        </w:rPr>
        <w:t>Оценки</w:t>
      </w:r>
      <w:r>
        <w:rPr>
          <w:color w:val="000000"/>
          <w:lang w:val="ru-RU" w:eastAsia="ru-RU"/>
        </w:rPr>
        <w:t xml:space="preserve">: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«5» </w:t>
      </w:r>
      <w:r>
        <w:rPr>
          <w:color w:val="000000"/>
          <w:lang w:val="ru-RU" w:eastAsia="ru-RU"/>
        </w:rPr>
        <w:t xml:space="preserve">– без ошибок.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«4» </w:t>
      </w:r>
      <w:r>
        <w:rPr>
          <w:color w:val="000000"/>
          <w:lang w:val="ru-RU" w:eastAsia="ru-RU"/>
        </w:rPr>
        <w:t xml:space="preserve">– правильно выполнено не менее 3/4 заданий.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«3» </w:t>
      </w:r>
      <w:r>
        <w:rPr>
          <w:color w:val="000000"/>
          <w:lang w:val="ru-RU" w:eastAsia="ru-RU"/>
        </w:rPr>
        <w:t xml:space="preserve">– правильно выполнено не менее 1/2 заданий.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«2» </w:t>
      </w:r>
      <w:r>
        <w:rPr>
          <w:color w:val="000000"/>
          <w:lang w:val="ru-RU" w:eastAsia="ru-RU"/>
        </w:rPr>
        <w:t xml:space="preserve">– правильно выполнено </w:t>
      </w:r>
      <w:r>
        <w:rPr>
          <w:color w:val="000000"/>
          <w:lang w:val="ru-RU" w:eastAsia="ru-RU"/>
        </w:rPr>
        <w:t xml:space="preserve">менее 1/2 заданий.  </w:t>
      </w:r>
    </w:p>
    <w:p w:rsidR="00567B48" w:rsidRDefault="009D26A2">
      <w:pPr>
        <w:spacing w:after="57" w:line="276" w:lineRule="auto"/>
        <w:jc w:val="both"/>
      </w:pPr>
      <w:r>
        <w:rPr>
          <w:color w:val="000000"/>
          <w:lang w:val="ru-RU" w:eastAsia="ru-RU"/>
        </w:rPr>
        <w:t xml:space="preserve"> </w:t>
      </w:r>
      <w:r>
        <w:rPr>
          <w:b/>
          <w:color w:val="000000"/>
          <w:lang w:val="ru-RU" w:eastAsia="ru-RU"/>
        </w:rPr>
        <w:t xml:space="preserve">Контрольное списывание.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Тексты для самостоятельного списывания учащихся предлагаются для каждого класса на 5-8  слов больше, чем тексты для контрольного диктанта. </w:t>
      </w:r>
    </w:p>
    <w:p w:rsidR="00567B48" w:rsidRDefault="009D26A2">
      <w:pPr>
        <w:spacing w:line="276" w:lineRule="auto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</w:t>
      </w:r>
    </w:p>
    <w:tbl>
      <w:tblPr>
        <w:tblW w:w="9571" w:type="dxa"/>
        <w:tblInd w:w="14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7"/>
        <w:gridCol w:w="3197"/>
        <w:gridCol w:w="3197"/>
      </w:tblGrid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Первое полугодие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Второе полугодие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20-30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 xml:space="preserve">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30-35 слов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40-50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50-60 слов 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60-65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65-75 слов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75-90 слов </w:t>
            </w:r>
          </w:p>
        </w:tc>
      </w:tr>
    </w:tbl>
    <w:p w:rsidR="00567B48" w:rsidRDefault="009D26A2">
      <w:pPr>
        <w:spacing w:after="52" w:line="276" w:lineRule="auto"/>
        <w:jc w:val="both"/>
      </w:pPr>
      <w:r>
        <w:rPr>
          <w:b/>
          <w:color w:val="000000"/>
          <w:lang w:eastAsia="ru-RU"/>
        </w:rPr>
        <w:t xml:space="preserve">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 xml:space="preserve">Оценки: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«5» </w:t>
      </w:r>
      <w:r>
        <w:rPr>
          <w:color w:val="000000"/>
          <w:lang w:val="ru-RU" w:eastAsia="ru-RU"/>
        </w:rPr>
        <w:t xml:space="preserve">– за безукоризненно выполненную работу, в которой нет исправлений.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«4» </w:t>
      </w:r>
      <w:r>
        <w:rPr>
          <w:color w:val="000000"/>
          <w:lang w:val="ru-RU" w:eastAsia="ru-RU"/>
        </w:rPr>
        <w:t xml:space="preserve">– за работу, в которой допущена 1 ошибка или 1–2 исправления.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«3»</w:t>
      </w:r>
      <w:r>
        <w:rPr>
          <w:b/>
          <w:color w:val="000000"/>
          <w:lang w:val="ru-RU" w:eastAsia="ru-RU"/>
        </w:rPr>
        <w:t xml:space="preserve"> </w:t>
      </w:r>
      <w:r>
        <w:rPr>
          <w:color w:val="000000"/>
          <w:lang w:val="ru-RU" w:eastAsia="ru-RU"/>
        </w:rPr>
        <w:t xml:space="preserve">– за работу, в которой допущены 2–3 ошибки.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«2» </w:t>
      </w:r>
      <w:r>
        <w:rPr>
          <w:color w:val="000000"/>
          <w:lang w:val="ru-RU" w:eastAsia="ru-RU"/>
        </w:rPr>
        <w:t xml:space="preserve">– за работу, в которой допущены 4 и более ошибок.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 xml:space="preserve">Словарный диктант </w:t>
      </w:r>
    </w:p>
    <w:tbl>
      <w:tblPr>
        <w:tblW w:w="9571" w:type="dxa"/>
        <w:tblInd w:w="14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7"/>
        <w:gridCol w:w="3197"/>
        <w:gridCol w:w="3197"/>
      </w:tblGrid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</w:pP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Первое полугодие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Второе полугодие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1-й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5-6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2-й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8-10 слов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10-12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3-й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10-12 слов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12-15 слов </w:t>
            </w:r>
          </w:p>
        </w:tc>
      </w:tr>
      <w:tr w:rsidR="00567B4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4-й класс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12-15 слов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115" w:type="dxa"/>
            </w:tcMar>
          </w:tcPr>
          <w:p w:rsidR="00567B48" w:rsidRDefault="009D26A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15-18 слов </w:t>
            </w:r>
          </w:p>
        </w:tc>
      </w:tr>
    </w:tbl>
    <w:p w:rsidR="00567B48" w:rsidRDefault="009D26A2">
      <w:pPr>
        <w:spacing w:after="46" w:line="276" w:lineRule="auto"/>
        <w:jc w:val="both"/>
      </w:pPr>
      <w:r>
        <w:rPr>
          <w:b/>
          <w:color w:val="000000"/>
          <w:lang w:eastAsia="ru-RU"/>
        </w:rPr>
        <w:t xml:space="preserve">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>Оценки</w:t>
      </w:r>
      <w:r>
        <w:rPr>
          <w:color w:val="000000"/>
          <w:lang w:eastAsia="ru-RU"/>
        </w:rPr>
        <w:t xml:space="preserve">: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eastAsia="ru-RU"/>
        </w:rPr>
        <w:t xml:space="preserve">«5» </w:t>
      </w:r>
      <w:r>
        <w:rPr>
          <w:color w:val="000000"/>
          <w:lang w:eastAsia="ru-RU"/>
        </w:rPr>
        <w:t xml:space="preserve">– без ошибок.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eastAsia="ru-RU"/>
        </w:rPr>
        <w:t xml:space="preserve">«4» </w:t>
      </w:r>
      <w:r>
        <w:rPr>
          <w:color w:val="000000"/>
          <w:lang w:eastAsia="ru-RU"/>
        </w:rPr>
        <w:t xml:space="preserve">– 1 ошибка и 1 исправление.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eastAsia="ru-RU"/>
        </w:rPr>
        <w:t xml:space="preserve">«3» </w:t>
      </w:r>
      <w:r>
        <w:rPr>
          <w:color w:val="000000"/>
          <w:lang w:eastAsia="ru-RU"/>
        </w:rPr>
        <w:t xml:space="preserve">– 2 ошибки и 1 исправление.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eastAsia="ru-RU"/>
        </w:rPr>
        <w:t xml:space="preserve">«2» </w:t>
      </w:r>
      <w:r>
        <w:rPr>
          <w:color w:val="000000"/>
          <w:lang w:eastAsia="ru-RU"/>
        </w:rPr>
        <w:t xml:space="preserve">– 3–5 ошибок.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eastAsia="ru-RU"/>
        </w:rPr>
        <w:t xml:space="preserve">Тесты </w:t>
      </w:r>
    </w:p>
    <w:p w:rsidR="00567B48" w:rsidRDefault="009D26A2">
      <w:pPr>
        <w:spacing w:after="53" w:line="276" w:lineRule="auto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Тестовые задания – динамичная форма проверки, направленная на установление уровня </w:t>
      </w:r>
      <w:r>
        <w:rPr>
          <w:color w:val="000000"/>
          <w:lang w:val="ru-RU" w:eastAsia="ru-RU"/>
        </w:rPr>
        <w:t xml:space="preserve">сформированности умения использовать свои знания  в нестандартных учебных ситуациях.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>Оценки</w:t>
      </w:r>
      <w:r>
        <w:rPr>
          <w:color w:val="000000"/>
          <w:lang w:val="ru-RU" w:eastAsia="ru-RU"/>
        </w:rPr>
        <w:t xml:space="preserve">: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lang w:val="ru-RU" w:eastAsia="ru-RU"/>
        </w:rPr>
        <w:t xml:space="preserve">«5» </w:t>
      </w:r>
      <w:r>
        <w:rPr>
          <w:lang w:val="ru-RU" w:eastAsia="ru-RU"/>
        </w:rPr>
        <w:t xml:space="preserve">– верно выполнено более 3/4 заданий.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lang w:val="ru-RU" w:eastAsia="ru-RU"/>
        </w:rPr>
        <w:t xml:space="preserve">«4» </w:t>
      </w:r>
      <w:r>
        <w:rPr>
          <w:lang w:val="ru-RU" w:eastAsia="ru-RU"/>
        </w:rPr>
        <w:t xml:space="preserve">– верно выполнено 3/4 заданий.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lang w:val="ru-RU" w:eastAsia="ru-RU"/>
        </w:rPr>
        <w:lastRenderedPageBreak/>
        <w:t xml:space="preserve">«3» </w:t>
      </w:r>
      <w:r>
        <w:rPr>
          <w:lang w:val="ru-RU" w:eastAsia="ru-RU"/>
        </w:rPr>
        <w:t xml:space="preserve">– верно выполнено 1/2 заданий. 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lang w:val="ru-RU" w:eastAsia="ru-RU"/>
        </w:rPr>
        <w:t xml:space="preserve">«2» </w:t>
      </w:r>
      <w:r>
        <w:rPr>
          <w:lang w:val="ru-RU" w:eastAsia="ru-RU"/>
        </w:rPr>
        <w:t xml:space="preserve">– верно выполнено менее 1/2 заданий.  </w:t>
      </w:r>
    </w:p>
    <w:p w:rsidR="00567B48" w:rsidRDefault="00567B48">
      <w:pPr>
        <w:spacing w:line="276" w:lineRule="auto"/>
        <w:jc w:val="both"/>
        <w:rPr>
          <w:rFonts w:eastAsia="Calibri"/>
          <w:b/>
          <w:lang w:val="ru-RU" w:eastAsia="ru-RU"/>
        </w:rPr>
      </w:pP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Критерии оценки работ творческого характера. 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К работам творческого характера относятся изложения, сочинения, рассказы по картинкам, личному опыту и т.д. на начальной  ступени школы все творческие работы носят обучающий характер, поэтому отрицательная оц</w:t>
      </w:r>
      <w:r>
        <w:rPr>
          <w:color w:val="000000"/>
          <w:lang w:val="ru-RU" w:eastAsia="ru-RU"/>
        </w:rPr>
        <w:t xml:space="preserve">енка за них не  выставляются и в классный журнал не заносится.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Во втором и третьем классах за обучающие изложения и сочинения выставляется одна отметка – за содержание. </w:t>
      </w:r>
    </w:p>
    <w:p w:rsidR="00567B48" w:rsidRDefault="009D26A2">
      <w:pPr>
        <w:spacing w:after="53" w:line="276" w:lineRule="auto"/>
        <w:ind w:right="8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В третьем классе проводится 1 контрольное изложение за учебный год, в четвертом – 2</w:t>
      </w:r>
      <w:r>
        <w:rPr>
          <w:color w:val="000000"/>
          <w:lang w:val="ru-RU" w:eastAsia="ru-RU"/>
        </w:rPr>
        <w:t xml:space="preserve"> контрольных изложения за год. Оценки за контрольные изложения выставляются через дробную черту – за содержание и грамматику. В четвертом классе за обучающие и контрольные изложения в журнал выставляются обе оценки: через дробь в одну клетку.  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>Нормы оцен</w:t>
      </w:r>
      <w:r>
        <w:rPr>
          <w:b/>
          <w:color w:val="000000"/>
          <w:lang w:val="ru-RU" w:eastAsia="ru-RU"/>
        </w:rPr>
        <w:t>ки работ творческого характера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За содержание: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«5»</w:t>
      </w:r>
      <w:r>
        <w:rPr>
          <w:color w:val="000000"/>
          <w:lang w:val="ru-RU" w:eastAsia="ru-RU"/>
        </w:rPr>
        <w:t xml:space="preserve"> ставится за последовательное и правильное воспроизведение авторского текста (изложение), логически оправданное раскрытие темы, отсутствие фактических ошибок, богатство словаря, правильное  речевое о</w:t>
      </w:r>
      <w:r>
        <w:rPr>
          <w:color w:val="000000"/>
          <w:lang w:val="ru-RU" w:eastAsia="ru-RU"/>
        </w:rPr>
        <w:t xml:space="preserve">формление. Допустимо не более одной речевой неточности;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«4»</w:t>
      </w:r>
      <w:r>
        <w:rPr>
          <w:color w:val="000000"/>
          <w:lang w:val="ru-RU" w:eastAsia="ru-RU"/>
        </w:rPr>
        <w:t xml:space="preserve"> ставится за правильную и достаточно полную информацию по авторскому тексту (изложение). Тема раскрыта, но имеются незначительные нарушения в последовательности изложения мыслей, отдельные </w:t>
      </w:r>
      <w:r>
        <w:rPr>
          <w:color w:val="000000"/>
          <w:lang w:val="ru-RU" w:eastAsia="ru-RU"/>
        </w:rPr>
        <w:t xml:space="preserve">фактические и речевые неточности. Допустимо не  более трех речевых недочетов в содержании и построении текста;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«3»</w:t>
      </w:r>
      <w:r>
        <w:rPr>
          <w:color w:val="000000"/>
          <w:lang w:val="ru-RU" w:eastAsia="ru-RU"/>
        </w:rPr>
        <w:t xml:space="preserve"> ставится за некоторые отклонения от авторского (исходного) текста (изложение), отклонение  от темы (в основном она достоверна, но доп</w:t>
      </w:r>
      <w:r>
        <w:rPr>
          <w:color w:val="000000"/>
          <w:lang w:val="ru-RU" w:eastAsia="ru-RU"/>
        </w:rPr>
        <w:t xml:space="preserve">ущены отдельные нарушения в последовательности изложения мыслей, в построении двух-трех предложений), бедность словаря, речевые неточности. Допустим не более пяти недочетов речи в содержании и построении текста;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 xml:space="preserve">Оценкам «2» </w:t>
      </w:r>
      <w:r>
        <w:rPr>
          <w:color w:val="000000"/>
          <w:lang w:val="ru-RU" w:eastAsia="ru-RU"/>
        </w:rPr>
        <w:t>ставится за несоответствие рабо</w:t>
      </w:r>
      <w:r>
        <w:rPr>
          <w:color w:val="000000"/>
          <w:lang w:val="ru-RU" w:eastAsia="ru-RU"/>
        </w:rPr>
        <w:t>ты теме, значительные отступления от авторского текста, большое количество неточностей фактического характера, нарушение последовательности изложения мыслей, отсутствие связи между частями текста, бедность словаря. В целом в работе  допущено более шести ре</w:t>
      </w:r>
      <w:r>
        <w:rPr>
          <w:color w:val="000000"/>
          <w:lang w:val="ru-RU" w:eastAsia="ru-RU"/>
        </w:rPr>
        <w:t xml:space="preserve">чевых недочетов и ошибок в содержании и построении текста. </w:t>
      </w:r>
    </w:p>
    <w:p w:rsidR="00567B48" w:rsidRDefault="009D26A2">
      <w:pPr>
        <w:spacing w:after="51" w:line="276" w:lineRule="auto"/>
        <w:jc w:val="both"/>
      </w:pPr>
      <w:r>
        <w:rPr>
          <w:b/>
          <w:color w:val="000000"/>
          <w:lang w:val="ru-RU" w:eastAsia="ru-RU"/>
        </w:rPr>
        <w:t xml:space="preserve">За грамотность: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«5»:</w:t>
      </w:r>
      <w:r>
        <w:rPr>
          <w:color w:val="000000"/>
          <w:lang w:val="ru-RU" w:eastAsia="ru-RU"/>
        </w:rPr>
        <w:t xml:space="preserve"> отсутствие орфографических и пунктуационных ошибок, допустимо  одно-два исправления;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«4»:</w:t>
      </w:r>
      <w:r>
        <w:rPr>
          <w:color w:val="000000"/>
          <w:lang w:val="ru-RU" w:eastAsia="ru-RU"/>
        </w:rPr>
        <w:t xml:space="preserve"> не более двух орфографических и одной пунктуационной ошибки, одно – д</w:t>
      </w:r>
      <w:r>
        <w:rPr>
          <w:color w:val="000000"/>
          <w:lang w:val="ru-RU" w:eastAsia="ru-RU"/>
        </w:rPr>
        <w:t xml:space="preserve">ва исправления;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«3»:</w:t>
      </w:r>
      <w:r>
        <w:rPr>
          <w:color w:val="000000"/>
          <w:lang w:val="ru-RU" w:eastAsia="ru-RU"/>
        </w:rPr>
        <w:t xml:space="preserve"> три-пять орфографических ошибок, одна-две пунктуационные, одно – два исправления; </w:t>
      </w:r>
    </w:p>
    <w:p w:rsidR="00567B48" w:rsidRDefault="009D26A2">
      <w:pPr>
        <w:spacing w:after="53" w:line="276" w:lineRule="auto"/>
        <w:ind w:right="8"/>
        <w:jc w:val="both"/>
      </w:pPr>
      <w:r>
        <w:rPr>
          <w:b/>
          <w:color w:val="000000"/>
          <w:lang w:val="ru-RU" w:eastAsia="ru-RU"/>
        </w:rPr>
        <w:t>Оценка «2»:</w:t>
      </w:r>
      <w:r>
        <w:rPr>
          <w:color w:val="000000"/>
          <w:lang w:val="ru-RU" w:eastAsia="ru-RU"/>
        </w:rPr>
        <w:t xml:space="preserve"> шесть и более орфографических ошибок, три-четыре пунктуационных, три-</w:t>
      </w:r>
      <w:r>
        <w:rPr>
          <w:color w:val="000000"/>
          <w:lang w:val="ru-RU" w:eastAsia="ru-RU"/>
        </w:rPr>
        <w:lastRenderedPageBreak/>
        <w:t xml:space="preserve">четыре исправления. </w:t>
      </w:r>
    </w:p>
    <w:p w:rsidR="00567B48" w:rsidRDefault="009D26A2">
      <w:pPr>
        <w:spacing w:after="313" w:line="276" w:lineRule="auto"/>
        <w:jc w:val="both"/>
      </w:pPr>
      <w:r>
        <w:rPr>
          <w:color w:val="000000"/>
          <w:lang w:val="ru-RU" w:eastAsia="ru-RU"/>
        </w:rPr>
        <w:t xml:space="preserve">   </w:t>
      </w:r>
      <w:r>
        <w:rPr>
          <w:b/>
          <w:color w:val="000000"/>
          <w:lang w:val="ru-RU" w:eastAsia="ru-RU"/>
        </w:rPr>
        <w:t xml:space="preserve">Примечание </w:t>
      </w:r>
      <w:r>
        <w:rPr>
          <w:color w:val="000000"/>
          <w:lang w:val="ru-RU" w:eastAsia="ru-RU"/>
        </w:rPr>
        <w:t xml:space="preserve"> </w:t>
      </w:r>
    </w:p>
    <w:p w:rsidR="00567B48" w:rsidRDefault="009D26A2">
      <w:pPr>
        <w:spacing w:after="53" w:line="276" w:lineRule="auto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Учитывая, что данный вид р</w:t>
      </w:r>
      <w:r>
        <w:rPr>
          <w:color w:val="000000"/>
          <w:lang w:val="ru-RU" w:eastAsia="ru-RU"/>
        </w:rPr>
        <w:t xml:space="preserve">абот в начальной школе носит обучающий характер, неудовлетворительные оценки выставляются только за «контрольные» изложения с сочинения.  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Технология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«5» ставится, если обучающийся</w:t>
      </w:r>
      <w:r>
        <w:rPr>
          <w:lang w:val="ru-RU" w:eastAsia="ru-RU"/>
        </w:rPr>
        <w:t>: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полностью усвоил учебный материал;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умеет изложить его своими </w:t>
      </w:r>
      <w:r>
        <w:rPr>
          <w:lang w:val="ru-RU" w:eastAsia="ru-RU"/>
        </w:rPr>
        <w:t>словами;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самостоятельно подтверждает ответ конкретными примерами;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правильно и обстоятельно отвечает на дополнительные вопросы учителя.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«4»</w:t>
      </w:r>
      <w:r>
        <w:rPr>
          <w:b/>
          <w:lang w:val="ru-RU" w:eastAsia="ru-RU"/>
        </w:rPr>
        <w:t xml:space="preserve">ставится, если </w:t>
      </w:r>
      <w:r>
        <w:rPr>
          <w:b/>
          <w:bCs/>
          <w:lang w:val="ru-RU" w:eastAsia="ru-RU"/>
        </w:rPr>
        <w:t>обучающийся</w:t>
      </w:r>
      <w:r>
        <w:rPr>
          <w:b/>
          <w:lang w:val="ru-RU" w:eastAsia="ru-RU"/>
        </w:rPr>
        <w:t>: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в основном усвоил учебный материал;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допускает незначительные ошибки при его </w:t>
      </w:r>
      <w:r>
        <w:rPr>
          <w:lang w:val="ru-RU" w:eastAsia="ru-RU"/>
        </w:rPr>
        <w:t>изложении своими словами;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подтверждает ответ конкретными примерами;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правильно отвечает на дополнительные вопросы учителя.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«3» ставится, если обучающийся</w:t>
      </w:r>
      <w:r>
        <w:rPr>
          <w:lang w:val="ru-RU" w:eastAsia="ru-RU"/>
        </w:rPr>
        <w:t>: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усвоил существенную часть учебного материала;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допускает значительные ошибки при его изл</w:t>
      </w:r>
      <w:r>
        <w:rPr>
          <w:lang w:val="ru-RU" w:eastAsia="ru-RU"/>
        </w:rPr>
        <w:t>ожении своими словами;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затрудняется подтвердить ответ конкретными примерами;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слабо отвечает на дополнительные вопросы.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«2» ставится, если обучающийся: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почти не усвоил учебный материал;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может изложить его своими словами;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может подтверди</w:t>
      </w:r>
      <w:r>
        <w:rPr>
          <w:lang w:val="ru-RU" w:eastAsia="ru-RU"/>
        </w:rPr>
        <w:t>ть ответ конкретными примерами;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отвечает на большую часть дополнительных вопросов учителя.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Нормы оценок выполнения  практических работ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 xml:space="preserve">«5» </w:t>
      </w:r>
      <w:r>
        <w:rPr>
          <w:b/>
          <w:lang w:val="ru-RU" w:eastAsia="ru-RU"/>
        </w:rPr>
        <w:t>ставится, если</w:t>
      </w:r>
      <w:r>
        <w:rPr>
          <w:lang w:val="ru-RU" w:eastAsia="ru-RU"/>
        </w:rPr>
        <w:t>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тщательно спланирован труд и рационально организовано рабочее место;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lastRenderedPageBreak/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правильно выполнялис</w:t>
      </w:r>
      <w:r>
        <w:rPr>
          <w:lang w:val="ru-RU" w:eastAsia="ru-RU"/>
        </w:rPr>
        <w:t>ь приемы труда, самостоятельно и творчески выполнялась работа;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изделие изготовлено с учетом установленных требований;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полностью соблюдались правила техники безопасности.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«4»</w:t>
      </w:r>
      <w:r>
        <w:rPr>
          <w:b/>
          <w:lang w:val="ru-RU" w:eastAsia="ru-RU"/>
        </w:rPr>
        <w:t>ставится, если</w:t>
      </w:r>
      <w:r>
        <w:rPr>
          <w:lang w:val="ru-RU" w:eastAsia="ru-RU"/>
        </w:rPr>
        <w:t>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допущены незначительные недостатки в планировании труда и </w:t>
      </w:r>
      <w:r>
        <w:rPr>
          <w:lang w:val="ru-RU" w:eastAsia="ru-RU"/>
        </w:rPr>
        <w:t>организации рабочего места;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в основном правильно выполняются приемы труда;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работа выполнялась самостоятельно;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норма времени выполнена или недовыполнена на 10-15 %;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изделие изготовлено с незначительными отклонениями;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полностью соблюдались </w:t>
      </w:r>
      <w:r>
        <w:rPr>
          <w:lang w:val="ru-RU" w:eastAsia="ru-RU"/>
        </w:rPr>
        <w:t>правила техники безопасности.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«3»</w:t>
      </w:r>
      <w:r>
        <w:rPr>
          <w:b/>
          <w:lang w:val="ru-RU" w:eastAsia="ru-RU"/>
        </w:rPr>
        <w:t>ставится, если: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имеют место недостатки в планировании труда и организации рабочего места;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отдельные приемы труда выполнялись неправильно;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самостоятельность в работе была низкой;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норма времени недовыполнена на 15</w:t>
      </w:r>
      <w:r>
        <w:rPr>
          <w:lang w:val="ru-RU" w:eastAsia="ru-RU"/>
        </w:rPr>
        <w:t>-20 %;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изделие изготовлено с нарушением отдельных требований;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полностью соблюдались правила техники безопасности.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«2»</w:t>
      </w:r>
      <w:r>
        <w:rPr>
          <w:b/>
          <w:lang w:val="ru-RU" w:eastAsia="ru-RU"/>
        </w:rPr>
        <w:t>ставится, если: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имеют место существенные недостатки в планировании труда и организации рабочего места;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неправильно выполняли</w:t>
      </w:r>
      <w:r>
        <w:rPr>
          <w:lang w:val="ru-RU" w:eastAsia="ru-RU"/>
        </w:rPr>
        <w:t>сь многие приемы труда;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самостоятельность в работе почти отсутствовала;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норма времени недовыполнена на 20-30 %;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изделие изготовлено со значительными нарушениями требований;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соблюдались многие правила техники безопасности.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Нормы оценок выполн</w:t>
      </w:r>
      <w:r>
        <w:rPr>
          <w:b/>
          <w:bCs/>
          <w:lang w:val="ru-RU" w:eastAsia="ru-RU"/>
        </w:rPr>
        <w:t>ения обучающимися графических заданий и лабораторных работ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 xml:space="preserve">«5» </w:t>
      </w:r>
      <w:r>
        <w:rPr>
          <w:b/>
          <w:lang w:val="ru-RU" w:eastAsia="ru-RU"/>
        </w:rPr>
        <w:t>ставится, если</w:t>
      </w:r>
      <w:r>
        <w:rPr>
          <w:lang w:val="ru-RU" w:eastAsia="ru-RU"/>
        </w:rPr>
        <w:t>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творчески планируется выполнение работы;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самостоятельно и полностью используются знания программного материала;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lastRenderedPageBreak/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правильно и аккуратно выполняется задание;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умело </w:t>
      </w:r>
      <w:r>
        <w:rPr>
          <w:lang w:val="ru-RU" w:eastAsia="ru-RU"/>
        </w:rPr>
        <w:t>используются справочная литература, наглядные пособия, приборы и другие средства.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«4»</w:t>
      </w:r>
      <w:r>
        <w:rPr>
          <w:b/>
          <w:lang w:val="ru-RU" w:eastAsia="ru-RU"/>
        </w:rPr>
        <w:t>ставится, если: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правильно планируется выполнение работы;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самостоятельно используется знания программного материала;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в основном правильно и аккуратно выполняется з</w:t>
      </w:r>
      <w:r>
        <w:rPr>
          <w:lang w:val="ru-RU" w:eastAsia="ru-RU"/>
        </w:rPr>
        <w:t>адание;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используются справочная литература, наглядные пособия, приборы и другие средства.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«3»</w:t>
      </w:r>
      <w:r>
        <w:rPr>
          <w:b/>
          <w:lang w:val="ru-RU" w:eastAsia="ru-RU"/>
        </w:rPr>
        <w:t>ставится, если: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допускаются ошибки при планировании выполнения работы;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могут самостоятельно использовать значительную часть знаний программного материа</w:t>
      </w:r>
      <w:r>
        <w:rPr>
          <w:lang w:val="ru-RU" w:eastAsia="ru-RU"/>
        </w:rPr>
        <w:t>ла;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допускают ошибки и неаккуратно выполняют задание;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затрудняются самостоятельно использовать справочную литературу, наглядные пособия, приборы и другие средства.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b/>
          <w:bCs/>
          <w:lang w:val="ru-RU" w:eastAsia="ru-RU"/>
        </w:rPr>
        <w:t>«2»</w:t>
      </w:r>
      <w:r>
        <w:rPr>
          <w:b/>
          <w:lang w:val="ru-RU" w:eastAsia="ru-RU"/>
        </w:rPr>
        <w:t>ставится, если: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могут правильно спланировать выполнение работы;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могут и</w:t>
      </w:r>
      <w:r>
        <w:rPr>
          <w:lang w:val="ru-RU" w:eastAsia="ru-RU"/>
        </w:rPr>
        <w:t xml:space="preserve">спользовать знания программного материала; 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допускают грубые ошибки и неаккуратно выполняют задание;</w:t>
      </w:r>
    </w:p>
    <w:p w:rsidR="00567B48" w:rsidRDefault="009D26A2">
      <w:pPr>
        <w:shd w:val="clear" w:color="auto" w:fill="FFFFFF"/>
        <w:spacing w:after="200"/>
        <w:jc w:val="both"/>
      </w:pPr>
      <w:r>
        <w:rPr>
          <w:lang w:val="ru-RU" w:eastAsia="ru-RU"/>
        </w:rPr>
        <w:t>-</w:t>
      </w:r>
      <w:r>
        <w:rPr>
          <w:lang w:eastAsia="ru-RU"/>
        </w:rPr>
        <w:t> </w:t>
      </w:r>
      <w:r>
        <w:rPr>
          <w:lang w:val="ru-RU" w:eastAsia="ru-RU"/>
        </w:rPr>
        <w:t xml:space="preserve"> не могут самостоятельно использовать справочную литературу, наглядные пособия, приборы и другие средства.</w:t>
      </w:r>
    </w:p>
    <w:p w:rsidR="00567B48" w:rsidRDefault="009D26A2">
      <w:pPr>
        <w:shd w:val="clear" w:color="auto" w:fill="FFFFFF"/>
        <w:spacing w:after="200" w:line="276" w:lineRule="auto"/>
        <w:jc w:val="both"/>
        <w:rPr>
          <w:b/>
          <w:lang w:val="tt-RU"/>
        </w:rPr>
      </w:pPr>
      <w:r>
        <w:rPr>
          <w:b/>
          <w:lang w:val="tt-RU"/>
        </w:rPr>
        <w:t>Физическая  культура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"5"</w:t>
      </w:r>
      <w:r>
        <w:rPr>
          <w:lang w:val="ru-RU" w:eastAsia="ru-RU"/>
        </w:rPr>
        <w:t xml:space="preserve"> - упражнени</w:t>
      </w:r>
      <w:r>
        <w:rPr>
          <w:lang w:val="ru-RU" w:eastAsia="ru-RU"/>
        </w:rPr>
        <w:t xml:space="preserve">е выполнено в соответствии с заданием, правильно, без напряжения, уверенно; в играх обучающийся показал знание правил игры, умение пользоваться изученными упражнениями для быстрейшего достижения индивидуальных и коллективных целей в игре. 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"4"</w:t>
      </w:r>
      <w:r>
        <w:rPr>
          <w:lang w:val="ru-RU" w:eastAsia="ru-RU"/>
        </w:rPr>
        <w:t xml:space="preserve"> - упр</w:t>
      </w:r>
      <w:r>
        <w:rPr>
          <w:lang w:val="ru-RU" w:eastAsia="ru-RU"/>
        </w:rPr>
        <w:t>ажнение выполнено в соответствии с заданием, правильно, но с некоторым напряжением, недостаточно уверенно, в играх обучающийся показал знание правил игры, но недостаточно уверенно умеет пользоваться изученными движениями для быстрейшего достижения результа</w:t>
      </w:r>
      <w:r>
        <w:rPr>
          <w:lang w:val="ru-RU" w:eastAsia="ru-RU"/>
        </w:rPr>
        <w:t xml:space="preserve">тов в игре. 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"3"</w:t>
      </w:r>
      <w:r>
        <w:rPr>
          <w:lang w:val="ru-RU" w:eastAsia="ru-RU"/>
        </w:rPr>
        <w:t xml:space="preserve"> - упражнение выполнено правильно, но недостаточно точно, с большим напряжением, допущены незначительные ошибки; в играх обучающийся показал знание лишь основных правил, но не всегда умеет пользоваться изученными движениями.</w:t>
      </w:r>
    </w:p>
    <w:p w:rsidR="00567B48" w:rsidRDefault="009D26A2">
      <w:pPr>
        <w:shd w:val="clear" w:color="auto" w:fill="FFFFFF"/>
        <w:spacing w:after="200" w:line="276" w:lineRule="auto"/>
        <w:jc w:val="both"/>
      </w:pPr>
      <w:r>
        <w:rPr>
          <w:b/>
          <w:bCs/>
          <w:lang w:val="ru-RU" w:eastAsia="ru-RU"/>
        </w:rPr>
        <w:t>Оценка "</w:t>
      </w:r>
      <w:r>
        <w:rPr>
          <w:b/>
          <w:bCs/>
          <w:lang w:val="ru-RU" w:eastAsia="ru-RU"/>
        </w:rPr>
        <w:t>2"</w:t>
      </w:r>
      <w:r>
        <w:rPr>
          <w:lang w:val="ru-RU" w:eastAsia="ru-RU"/>
        </w:rPr>
        <w:t xml:space="preserve"> - упражнение выполнено неправильно, с грубыми ошибками; в играх </w:t>
      </w:r>
      <w:r>
        <w:rPr>
          <w:lang w:val="ru-RU" w:eastAsia="ru-RU"/>
        </w:rPr>
        <w:lastRenderedPageBreak/>
        <w:t>обучающийся показал слабое знание правил, неумение пользоваться изученными упражнениями.</w:t>
      </w:r>
    </w:p>
    <w:p w:rsidR="00567B48" w:rsidRDefault="009D26A2">
      <w:pPr>
        <w:shd w:val="clear" w:color="auto" w:fill="FFFFFF"/>
        <w:spacing w:after="200" w:line="276" w:lineRule="auto"/>
        <w:jc w:val="both"/>
        <w:rPr>
          <w:lang w:val="ru-RU" w:eastAsia="ru-RU"/>
        </w:rPr>
      </w:pPr>
      <w:r>
        <w:rPr>
          <w:lang w:val="ru-RU" w:eastAsia="ru-RU"/>
        </w:rPr>
        <w:t xml:space="preserve">Оценка успеваемости за четверть выставляется на основании данных текущего учета. Оценка за год </w:t>
      </w:r>
      <w:r>
        <w:rPr>
          <w:lang w:val="ru-RU" w:eastAsia="ru-RU"/>
        </w:rPr>
        <w:t>выставляется на основании четвертных оценок в соответствии с общепедагогическими требованиями.</w:t>
      </w:r>
    </w:p>
    <w:p w:rsidR="00567B48" w:rsidRDefault="009D26A2">
      <w:pPr>
        <w:spacing w:line="276" w:lineRule="auto"/>
        <w:jc w:val="both"/>
      </w:pPr>
      <w:r>
        <w:rPr>
          <w:b/>
          <w:lang w:val="tt-RU"/>
        </w:rPr>
        <w:t xml:space="preserve">  </w:t>
      </w:r>
    </w:p>
    <w:sectPr w:rsidR="00567B48">
      <w:headerReference w:type="default" r:id="rId9"/>
      <w:footerReference w:type="default" r:id="rId10"/>
      <w:pgSz w:w="11906" w:h="16838"/>
      <w:pgMar w:top="1134" w:right="850" w:bottom="1134" w:left="1701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D26A2">
      <w:r>
        <w:separator/>
      </w:r>
    </w:p>
  </w:endnote>
  <w:endnote w:type="continuationSeparator" w:id="0">
    <w:p w:rsidR="00000000" w:rsidRDefault="009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charset w:val="00"/>
    <w:family w:val="auto"/>
    <w:pitch w:val="variable"/>
  </w:font>
  <w:font w:name="Minion Pro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C">
    <w:charset w:val="00"/>
    <w:family w:val="decorative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</w:font>
  <w:font w:name="A Pragmatica"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24" w:rsidRDefault="009D26A2">
    <w:pPr>
      <w:spacing w:line="251" w:lineRule="auto"/>
      <w:ind w:left="331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  <w:p w:rsidR="00140324" w:rsidRDefault="009D26A2">
    <w:pPr>
      <w:spacing w:line="251" w:lineRule="auto"/>
      <w:ind w:lef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D26A2">
      <w:r>
        <w:rPr>
          <w:color w:val="000000"/>
        </w:rPr>
        <w:separator/>
      </w:r>
    </w:p>
  </w:footnote>
  <w:footnote w:type="continuationSeparator" w:id="0">
    <w:p w:rsidR="00000000" w:rsidRDefault="009D2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24" w:rsidRDefault="009D26A2">
    <w:pPr>
      <w:spacing w:after="160" w:line="251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B84"/>
    <w:multiLevelType w:val="multilevel"/>
    <w:tmpl w:val="224E685E"/>
    <w:styleLink w:val="LFO1"/>
    <w:lvl w:ilvl="0">
      <w:numFmt w:val="bullet"/>
      <w:pStyle w:val="-12"/>
      <w:lvlText w:val="–"/>
      <w:lvlJc w:val="left"/>
      <w:pPr>
        <w:ind w:left="680" w:firstLine="0"/>
      </w:pPr>
      <w:rPr>
        <w:rFonts w:ascii="Times New Roman" w:hAnsi="Times New Roman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4">
      <w:numFmt w:val="bullet"/>
      <w:lvlText w:val=""/>
      <w:lvlJc w:val="left"/>
      <w:pPr>
        <w:ind w:left="3240" w:hanging="360"/>
      </w:pPr>
      <w:rPr>
        <w:rFonts w:ascii="Wingdings" w:hAnsi="Wingdings"/>
      </w:rPr>
    </w:lvl>
    <w:lvl w:ilvl="5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6"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8">
      <w:numFmt w:val="bullet"/>
      <w:lvlText w:val="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16A90009"/>
    <w:multiLevelType w:val="multilevel"/>
    <w:tmpl w:val="2B0A84E2"/>
    <w:lvl w:ilvl="0">
      <w:numFmt w:val="bullet"/>
      <w:lvlText w:val="•"/>
      <w:lvlJc w:val="left"/>
      <w:pPr>
        <w:ind w:left="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">
    <w:nsid w:val="17F373D3"/>
    <w:multiLevelType w:val="multilevel"/>
    <w:tmpl w:val="5B7C01F4"/>
    <w:lvl w:ilvl="0">
      <w:numFmt w:val="bullet"/>
      <w:lvlText w:val="-"/>
      <w:lvlJc w:val="left"/>
      <w:pPr>
        <w:ind w:left="1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8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6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3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60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3">
    <w:nsid w:val="199352AA"/>
    <w:multiLevelType w:val="multilevel"/>
    <w:tmpl w:val="1DEC4FB2"/>
    <w:lvl w:ilvl="0">
      <w:numFmt w:val="bullet"/>
      <w:lvlText w:val="-"/>
      <w:lvlJc w:val="left"/>
      <w:pPr>
        <w:ind w:left="427" w:hanging="427"/>
      </w:pPr>
      <w:rPr>
        <w:w w:val="99"/>
      </w:rPr>
    </w:lvl>
    <w:lvl w:ilvl="1">
      <w:numFmt w:val="bullet"/>
      <w:lvlText w:val="•"/>
      <w:lvlJc w:val="left"/>
      <w:pPr>
        <w:ind w:left="1122" w:hanging="427"/>
      </w:pPr>
    </w:lvl>
    <w:lvl w:ilvl="2">
      <w:numFmt w:val="bullet"/>
      <w:lvlText w:val="•"/>
      <w:lvlJc w:val="left"/>
      <w:pPr>
        <w:ind w:left="2124" w:hanging="427"/>
      </w:pPr>
    </w:lvl>
    <w:lvl w:ilvl="3">
      <w:numFmt w:val="bullet"/>
      <w:lvlText w:val="•"/>
      <w:lvlJc w:val="left"/>
      <w:pPr>
        <w:ind w:left="3127" w:hanging="427"/>
      </w:pPr>
    </w:lvl>
    <w:lvl w:ilvl="4">
      <w:numFmt w:val="bullet"/>
      <w:lvlText w:val="•"/>
      <w:lvlJc w:val="left"/>
      <w:pPr>
        <w:ind w:left="4129" w:hanging="427"/>
      </w:pPr>
    </w:lvl>
    <w:lvl w:ilvl="5">
      <w:numFmt w:val="bullet"/>
      <w:lvlText w:val="•"/>
      <w:lvlJc w:val="left"/>
      <w:pPr>
        <w:ind w:left="5132" w:hanging="427"/>
      </w:pPr>
    </w:lvl>
    <w:lvl w:ilvl="6">
      <w:numFmt w:val="bullet"/>
      <w:lvlText w:val="•"/>
      <w:lvlJc w:val="left"/>
      <w:pPr>
        <w:ind w:left="6134" w:hanging="427"/>
      </w:pPr>
    </w:lvl>
    <w:lvl w:ilvl="7">
      <w:numFmt w:val="bullet"/>
      <w:lvlText w:val="•"/>
      <w:lvlJc w:val="left"/>
      <w:pPr>
        <w:ind w:left="7137" w:hanging="427"/>
      </w:pPr>
    </w:lvl>
    <w:lvl w:ilvl="8">
      <w:numFmt w:val="bullet"/>
      <w:lvlText w:val="•"/>
      <w:lvlJc w:val="left"/>
      <w:pPr>
        <w:ind w:left="8139" w:hanging="427"/>
      </w:pPr>
    </w:lvl>
  </w:abstractNum>
  <w:abstractNum w:abstractNumId="4">
    <w:nsid w:val="24660FD0"/>
    <w:multiLevelType w:val="multilevel"/>
    <w:tmpl w:val="C1E89622"/>
    <w:lvl w:ilvl="0">
      <w:start w:val="1"/>
      <w:numFmt w:val="decimal"/>
      <w:lvlText w:val="%1."/>
      <w:lvlJc w:val="left"/>
      <w:pPr>
        <w:ind w:left="504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3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5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7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9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1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3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5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7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5">
    <w:nsid w:val="24BB545E"/>
    <w:multiLevelType w:val="multilevel"/>
    <w:tmpl w:val="A1AAA152"/>
    <w:lvl w:ilvl="0">
      <w:start w:val="1"/>
      <w:numFmt w:val="decimal"/>
      <w:lvlText w:val="%1."/>
      <w:lvlJc w:val="left"/>
      <w:pPr>
        <w:ind w:left="504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3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5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7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9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1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3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5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7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6">
    <w:nsid w:val="26D3245A"/>
    <w:multiLevelType w:val="multilevel"/>
    <w:tmpl w:val="706E99D8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pStyle w:val="21"/>
      <w:lvlText w:val="%2."/>
      <w:lvlJc w:val="left"/>
      <w:pPr>
        <w:ind w:left="680" w:firstLine="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>
    <w:nsid w:val="44006C16"/>
    <w:multiLevelType w:val="multilevel"/>
    <w:tmpl w:val="A23A01C2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680" w:firstLine="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556B32D4"/>
    <w:multiLevelType w:val="multilevel"/>
    <w:tmpl w:val="7F4C1740"/>
    <w:lvl w:ilvl="0">
      <w:start w:val="1"/>
      <w:numFmt w:val="decimal"/>
      <w:lvlText w:val="%1."/>
      <w:lvlJc w:val="left"/>
      <w:pPr>
        <w:ind w:left="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9">
    <w:nsid w:val="66CA1AEB"/>
    <w:multiLevelType w:val="multilevel"/>
    <w:tmpl w:val="A6CA30FE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680" w:firstLine="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7ACE048D"/>
    <w:multiLevelType w:val="multilevel"/>
    <w:tmpl w:val="8160A2F8"/>
    <w:lvl w:ilvl="0">
      <w:start w:val="1"/>
      <w:numFmt w:val="decimal"/>
      <w:lvlText w:val="%1."/>
      <w:lvlJc w:val="left"/>
      <w:pPr>
        <w:ind w:left="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67B48"/>
    <w:rsid w:val="00567B48"/>
    <w:rsid w:val="009D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next w:val="a"/>
    <w:pPr>
      <w:keepNext/>
      <w:keepLines/>
      <w:widowControl/>
      <w:spacing w:after="5" w:line="264" w:lineRule="auto"/>
      <w:ind w:left="10" w:right="372" w:hanging="10"/>
      <w:jc w:val="center"/>
      <w:textAlignment w:val="auto"/>
      <w:outlineLvl w:val="0"/>
    </w:pPr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paragraph" w:styleId="2">
    <w:name w:val="heading 2"/>
    <w:next w:val="a"/>
    <w:pPr>
      <w:keepNext/>
      <w:keepLines/>
      <w:widowControl/>
      <w:spacing w:after="5" w:line="264" w:lineRule="auto"/>
      <w:ind w:left="10" w:right="372" w:hanging="10"/>
      <w:jc w:val="center"/>
      <w:textAlignment w:val="auto"/>
      <w:outlineLvl w:val="1"/>
    </w:pPr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paragraph" w:styleId="3">
    <w:name w:val="heading 3"/>
    <w:next w:val="a"/>
    <w:pPr>
      <w:keepNext/>
      <w:keepLines/>
      <w:widowControl/>
      <w:spacing w:after="5" w:line="264" w:lineRule="auto"/>
      <w:ind w:left="10" w:right="372" w:hanging="10"/>
      <w:jc w:val="center"/>
      <w:textAlignment w:val="auto"/>
      <w:outlineLvl w:val="2"/>
    </w:pPr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paragraph" w:styleId="4">
    <w:name w:val="heading 4"/>
    <w:basedOn w:val="a"/>
    <w:next w:val="a"/>
    <w:pPr>
      <w:keepNext/>
      <w:widowControl/>
      <w:suppressAutoHyphens w:val="0"/>
      <w:spacing w:before="240" w:after="60"/>
      <w:textAlignment w:val="auto"/>
      <w:outlineLvl w:val="3"/>
    </w:pPr>
    <w:rPr>
      <w:rFonts w:eastAsia="Times New Roman" w:cs="Times New Roman"/>
      <w:b/>
      <w:bCs/>
      <w:kern w:val="0"/>
      <w:sz w:val="28"/>
      <w:szCs w:val="28"/>
      <w:lang w:bidi="ar-SA"/>
    </w:rPr>
  </w:style>
  <w:style w:type="paragraph" w:styleId="5">
    <w:name w:val="heading 5"/>
    <w:basedOn w:val="a"/>
    <w:next w:val="a"/>
    <w:pPr>
      <w:keepNext/>
      <w:widowControl/>
      <w:suppressAutoHyphens w:val="0"/>
      <w:spacing w:line="288" w:lineRule="auto"/>
      <w:ind w:firstLine="360"/>
      <w:jc w:val="both"/>
      <w:textAlignment w:val="auto"/>
      <w:outlineLvl w:val="4"/>
    </w:pPr>
    <w:rPr>
      <w:rFonts w:eastAsia="Times New Roman" w:cs="Times New Roman"/>
      <w:b/>
      <w:i/>
      <w:iCs/>
      <w:kern w:val="0"/>
      <w:lang w:bidi="ar-SA"/>
    </w:rPr>
  </w:style>
  <w:style w:type="paragraph" w:styleId="6">
    <w:name w:val="heading 6"/>
    <w:basedOn w:val="a"/>
    <w:next w:val="a"/>
    <w:pPr>
      <w:keepNext/>
      <w:widowControl/>
      <w:suppressAutoHyphens w:val="0"/>
      <w:spacing w:line="288" w:lineRule="auto"/>
      <w:jc w:val="both"/>
      <w:textAlignment w:val="auto"/>
      <w:outlineLvl w:val="5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2">
    <w:name w:val="WW_OutlineListStyle_2"/>
    <w:basedOn w:val="a2"/>
    <w:pPr>
      <w:numPr>
        <w:numId w:val="1"/>
      </w:numPr>
    </w:pPr>
  </w:style>
  <w:style w:type="paragraph" w:customStyle="1" w:styleId="10">
    <w:name w:val="Заголовок №1"/>
    <w:basedOn w:val="a"/>
    <w:pPr>
      <w:shd w:val="clear" w:color="auto" w:fill="FFFFFF"/>
      <w:suppressAutoHyphens w:val="0"/>
      <w:spacing w:before="240" w:line="218" w:lineRule="exact"/>
      <w:ind w:firstLine="340"/>
      <w:jc w:val="both"/>
      <w:textAlignment w:val="auto"/>
      <w:outlineLvl w:val="0"/>
    </w:pPr>
    <w:rPr>
      <w:rFonts w:ascii="Century Schoolbook" w:eastAsia="Century Schoolbook" w:hAnsi="Century Schoolbook" w:cs="Century Schoolbook"/>
      <w:i/>
      <w:iCs/>
    </w:rPr>
  </w:style>
  <w:style w:type="paragraph" w:customStyle="1" w:styleId="21">
    <w:name w:val="Средняя сетка 21"/>
    <w:basedOn w:val="a"/>
    <w:pPr>
      <w:widowControl/>
      <w:numPr>
        <w:ilvl w:val="1"/>
        <w:numId w:val="1"/>
      </w:numPr>
      <w:suppressAutoHyphens w:val="0"/>
      <w:spacing w:line="360" w:lineRule="auto"/>
      <w:jc w:val="both"/>
      <w:textAlignment w:val="auto"/>
      <w:outlineLvl w:val="1"/>
    </w:pPr>
    <w:rPr>
      <w:rFonts w:eastAsia="Times New Roman" w:cs="Times New Roman"/>
      <w:kern w:val="0"/>
      <w:sz w:val="28"/>
      <w:lang w:val="ru-RU" w:eastAsia="ru-RU" w:bidi="ar-SA"/>
    </w:rPr>
  </w:style>
  <w:style w:type="paragraph" w:customStyle="1" w:styleId="30">
    <w:name w:val="Заголовок №3"/>
    <w:basedOn w:val="a"/>
    <w:pPr>
      <w:shd w:val="clear" w:color="auto" w:fill="FFFFFF"/>
      <w:suppressAutoHyphens w:val="0"/>
      <w:spacing w:line="317" w:lineRule="exact"/>
      <w:jc w:val="both"/>
      <w:textAlignment w:val="auto"/>
      <w:outlineLvl w:val="2"/>
    </w:pPr>
    <w:rPr>
      <w:b/>
      <w:bCs/>
      <w:sz w:val="28"/>
      <w:szCs w:val="28"/>
    </w:rPr>
  </w:style>
  <w:style w:type="paragraph" w:customStyle="1" w:styleId="40">
    <w:name w:val="Заголовок №4"/>
    <w:basedOn w:val="a"/>
    <w:pPr>
      <w:shd w:val="clear" w:color="auto" w:fill="FFFFFF"/>
      <w:suppressAutoHyphens w:val="0"/>
      <w:spacing w:line="413" w:lineRule="exact"/>
      <w:jc w:val="both"/>
      <w:textAlignment w:val="auto"/>
      <w:outlineLvl w:val="3"/>
    </w:pPr>
    <w:rPr>
      <w:b/>
      <w:bCs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1">
    <w:name w:val="Заголовок 1 Знак"/>
    <w:basedOn w:val="a0"/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character" w:customStyle="1" w:styleId="20">
    <w:name w:val="Заголовок 2 Знак"/>
    <w:basedOn w:val="a0"/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character" w:customStyle="1" w:styleId="31">
    <w:name w:val="Заголовок 3 Знак"/>
    <w:basedOn w:val="a0"/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character" w:customStyle="1" w:styleId="41">
    <w:name w:val="Заголовок 4 Знак"/>
    <w:basedOn w:val="a0"/>
    <w:rPr>
      <w:rFonts w:eastAsia="Times New Roman" w:cs="Times New Roman"/>
      <w:b/>
      <w:bCs/>
      <w:kern w:val="0"/>
      <w:sz w:val="28"/>
      <w:szCs w:val="28"/>
      <w:lang w:bidi="ar-SA"/>
    </w:rPr>
  </w:style>
  <w:style w:type="character" w:customStyle="1" w:styleId="50">
    <w:name w:val="Заголовок 5 Знак"/>
    <w:basedOn w:val="a0"/>
    <w:rPr>
      <w:rFonts w:eastAsia="Times New Roman" w:cs="Times New Roman"/>
      <w:b/>
      <w:i/>
      <w:iCs/>
      <w:kern w:val="0"/>
      <w:lang w:bidi="ar-SA"/>
    </w:rPr>
  </w:style>
  <w:style w:type="character" w:customStyle="1" w:styleId="60">
    <w:name w:val="Заголовок 6 Знак"/>
    <w:basedOn w:val="a0"/>
    <w:rPr>
      <w:rFonts w:eastAsia="Times New Roman" w:cs="Times New Roman"/>
      <w:b/>
      <w:bCs/>
      <w:kern w:val="0"/>
      <w:sz w:val="20"/>
      <w:szCs w:val="20"/>
      <w:lang w:bidi="ar-SA"/>
    </w:rPr>
  </w:style>
  <w:style w:type="paragraph" w:styleId="a5">
    <w:name w:val="Balloon Text"/>
    <w:basedOn w:val="a"/>
    <w:pPr>
      <w:widowControl/>
      <w:suppressAutoHyphens w:val="0"/>
      <w:ind w:left="337" w:hanging="10"/>
      <w:jc w:val="both"/>
      <w:textAlignment w:val="auto"/>
    </w:pPr>
    <w:rPr>
      <w:rFonts w:ascii="Tahoma" w:eastAsia="Times New Roman" w:hAnsi="Tahoma" w:cs="Times New Roman"/>
      <w:color w:val="000000"/>
      <w:kern w:val="0"/>
      <w:sz w:val="16"/>
      <w:szCs w:val="16"/>
      <w:lang w:val="en-US" w:eastAsia="en-US" w:bidi="ar-SA"/>
    </w:rPr>
  </w:style>
  <w:style w:type="character" w:customStyle="1" w:styleId="a6">
    <w:name w:val="Текст выноски Знак"/>
    <w:basedOn w:val="a0"/>
    <w:rPr>
      <w:rFonts w:ascii="Tahoma" w:eastAsia="Times New Roman" w:hAnsi="Tahoma" w:cs="Times New Roman"/>
      <w:color w:val="000000"/>
      <w:kern w:val="0"/>
      <w:sz w:val="16"/>
      <w:szCs w:val="16"/>
      <w:lang w:val="en-US" w:eastAsia="en-US" w:bidi="ar-SA"/>
    </w:rPr>
  </w:style>
  <w:style w:type="paragraph" w:styleId="a7">
    <w:name w:val="No Spacing"/>
    <w:pPr>
      <w:widowControl/>
      <w:textAlignment w:val="auto"/>
    </w:pPr>
    <w:rPr>
      <w:rFonts w:eastAsia="Calibri" w:cs="Times New Roman"/>
      <w:kern w:val="0"/>
      <w:szCs w:val="22"/>
      <w:lang w:val="ru-RU" w:eastAsia="en-US" w:bidi="ar-SA"/>
    </w:rPr>
  </w:style>
  <w:style w:type="character" w:customStyle="1" w:styleId="a8">
    <w:name w:val="Без интервала Знак"/>
    <w:rPr>
      <w:rFonts w:eastAsia="Calibri" w:cs="Times New Roman"/>
      <w:kern w:val="0"/>
      <w:szCs w:val="22"/>
      <w:lang w:val="ru-RU" w:eastAsia="en-US" w:bidi="ar-SA"/>
    </w:rPr>
  </w:style>
  <w:style w:type="character" w:customStyle="1" w:styleId="a9">
    <w:name w:val="Абзац списка Знак"/>
    <w:rPr>
      <w:lang w:val="en-US"/>
    </w:rPr>
  </w:style>
  <w:style w:type="paragraph" w:styleId="aa">
    <w:name w:val="List Paragraph"/>
    <w:basedOn w:val="a"/>
    <w:pPr>
      <w:widowControl/>
      <w:suppressAutoHyphens w:val="0"/>
      <w:ind w:left="720" w:firstLine="709"/>
      <w:jc w:val="both"/>
      <w:textAlignment w:val="auto"/>
    </w:pPr>
    <w:rPr>
      <w:lang w:val="en-US"/>
    </w:rPr>
  </w:style>
  <w:style w:type="paragraph" w:customStyle="1" w:styleId="Default">
    <w:name w:val="Default"/>
    <w:pPr>
      <w:widowControl/>
      <w:autoSpaceDE w:val="0"/>
      <w:textAlignment w:val="auto"/>
    </w:pPr>
    <w:rPr>
      <w:rFonts w:eastAsia="Times New Roman" w:cs="Times New Roman"/>
      <w:color w:val="000000"/>
      <w:kern w:val="0"/>
      <w:lang w:val="ru-RU" w:eastAsia="ru-RU" w:bidi="ar-SA"/>
    </w:rPr>
  </w:style>
  <w:style w:type="character" w:customStyle="1" w:styleId="ab">
    <w:name w:val="Основной Знак"/>
    <w:rPr>
      <w:rFonts w:ascii="NewtonCSanPin" w:hAnsi="NewtonCSanPin"/>
      <w:color w:val="000000"/>
      <w:sz w:val="21"/>
      <w:szCs w:val="21"/>
    </w:rPr>
  </w:style>
  <w:style w:type="paragraph" w:customStyle="1" w:styleId="ac">
    <w:name w:val="Основной"/>
    <w:basedOn w:val="a"/>
    <w:pPr>
      <w:widowControl/>
      <w:suppressAutoHyphens w:val="0"/>
      <w:autoSpaceDE w:val="0"/>
      <w:spacing w:line="214" w:lineRule="atLeast"/>
      <w:ind w:firstLine="283"/>
      <w:jc w:val="both"/>
      <w:textAlignment w:val="auto"/>
    </w:pPr>
    <w:rPr>
      <w:rFonts w:ascii="NewtonCSanPin" w:hAnsi="NewtonCSanPin"/>
      <w:color w:val="000000"/>
      <w:sz w:val="21"/>
      <w:szCs w:val="21"/>
    </w:rPr>
  </w:style>
  <w:style w:type="paragraph" w:customStyle="1" w:styleId="ad">
    <w:name w:val="Таблица"/>
    <w:basedOn w:val="a"/>
    <w:pPr>
      <w:widowControl/>
      <w:tabs>
        <w:tab w:val="left" w:pos="4500"/>
        <w:tab w:val="left" w:pos="9180"/>
        <w:tab w:val="left" w:pos="9360"/>
      </w:tabs>
      <w:suppressAutoHyphens w:val="0"/>
      <w:autoSpaceDE w:val="0"/>
      <w:spacing w:line="194" w:lineRule="atLeast"/>
      <w:textAlignment w:val="auto"/>
    </w:pPr>
    <w:rPr>
      <w:rFonts w:ascii="NewtonCSanPin" w:eastAsia="Times New Roman" w:hAnsi="NewtonCSanPin" w:cs="Times New Roman"/>
      <w:color w:val="000000"/>
      <w:kern w:val="0"/>
      <w:sz w:val="19"/>
      <w:szCs w:val="19"/>
      <w:lang w:val="ru-RU" w:eastAsia="ru-RU" w:bidi="ar-SA"/>
    </w:rPr>
  </w:style>
  <w:style w:type="paragraph" w:customStyle="1" w:styleId="NoParagraphStyle">
    <w:name w:val="[No Paragraph Style]"/>
    <w:pPr>
      <w:widowControl/>
      <w:autoSpaceDE w:val="0"/>
      <w:spacing w:line="288" w:lineRule="auto"/>
      <w:textAlignment w:val="auto"/>
    </w:pPr>
    <w:rPr>
      <w:rFonts w:ascii="Minion Pro" w:eastAsia="Times New Roman" w:hAnsi="Minion Pro" w:cs="Minion Pro"/>
      <w:color w:val="000000"/>
      <w:kern w:val="0"/>
      <w:lang w:val="en-GB" w:eastAsia="ru-RU" w:bidi="ar-SA"/>
    </w:rPr>
  </w:style>
  <w:style w:type="paragraph" w:styleId="ae">
    <w:name w:val="Message Header"/>
    <w:basedOn w:val="ad"/>
    <w:pPr>
      <w:jc w:val="center"/>
    </w:pPr>
    <w:rPr>
      <w:b/>
      <w:bCs/>
    </w:rPr>
  </w:style>
  <w:style w:type="character" w:customStyle="1" w:styleId="af">
    <w:name w:val="Шапка Знак"/>
    <w:basedOn w:val="a0"/>
    <w:rPr>
      <w:rFonts w:ascii="NewtonCSanPin" w:eastAsia="Times New Roman" w:hAnsi="NewtonCSanPin" w:cs="Times New Roman"/>
      <w:b/>
      <w:bCs/>
      <w:color w:val="000000"/>
      <w:kern w:val="0"/>
      <w:sz w:val="19"/>
      <w:szCs w:val="19"/>
      <w:lang w:bidi="ar-SA"/>
    </w:rPr>
  </w:style>
  <w:style w:type="paragraph" w:customStyle="1" w:styleId="af0">
    <w:name w:val="Буллит"/>
    <w:basedOn w:val="ac"/>
    <w:pPr>
      <w:ind w:firstLine="244"/>
      <w:textAlignment w:val="center"/>
    </w:pPr>
    <w:rPr>
      <w:lang w:val="ru-RU" w:eastAsia="ru-RU"/>
    </w:rPr>
  </w:style>
  <w:style w:type="character" w:customStyle="1" w:styleId="af1">
    <w:name w:val="Буллит Знак"/>
    <w:basedOn w:val="ab"/>
    <w:rPr>
      <w:rFonts w:ascii="NewtonCSanPin" w:hAnsi="NewtonCSanPin"/>
      <w:color w:val="000000"/>
      <w:sz w:val="21"/>
      <w:szCs w:val="21"/>
      <w:lang w:val="ru-RU" w:eastAsia="ru-RU"/>
    </w:rPr>
  </w:style>
  <w:style w:type="character" w:customStyle="1" w:styleId="Zag11">
    <w:name w:val="Zag_11"/>
    <w:rPr>
      <w:color w:val="000000"/>
      <w:w w:val="100"/>
    </w:rPr>
  </w:style>
  <w:style w:type="paragraph" w:styleId="af2">
    <w:name w:val="Body Text"/>
    <w:basedOn w:val="a"/>
    <w:pPr>
      <w:widowControl/>
      <w:suppressAutoHyphens w:val="0"/>
      <w:jc w:val="both"/>
      <w:textAlignment w:val="auto"/>
    </w:pPr>
    <w:rPr>
      <w:rFonts w:eastAsia="Times New Roman" w:cs="Times New Roman"/>
      <w:kern w:val="0"/>
      <w:sz w:val="28"/>
      <w:lang w:bidi="ar-SA"/>
    </w:rPr>
  </w:style>
  <w:style w:type="character" w:customStyle="1" w:styleId="af3">
    <w:name w:val="Основной текст Знак"/>
    <w:basedOn w:val="a0"/>
    <w:rPr>
      <w:rFonts w:eastAsia="Times New Roman" w:cs="Times New Roman"/>
      <w:kern w:val="0"/>
      <w:sz w:val="28"/>
      <w:lang w:bidi="ar-SA"/>
    </w:rPr>
  </w:style>
  <w:style w:type="paragraph" w:customStyle="1" w:styleId="af4">
    <w:name w:val="О_Т"/>
    <w:basedOn w:val="a"/>
    <w:pPr>
      <w:widowControl/>
      <w:suppressAutoHyphens w:val="0"/>
      <w:spacing w:line="288" w:lineRule="auto"/>
      <w:ind w:firstLine="539"/>
      <w:jc w:val="both"/>
      <w:textAlignment w:val="auto"/>
    </w:pPr>
    <w:rPr>
      <w:rFonts w:ascii="Arial" w:eastAsia="Times New Roman" w:hAnsi="Arial" w:cs="Times New Roman"/>
      <w:kern w:val="0"/>
      <w:sz w:val="28"/>
      <w:szCs w:val="28"/>
      <w:lang w:bidi="ar-SA"/>
    </w:rPr>
  </w:style>
  <w:style w:type="character" w:customStyle="1" w:styleId="af5">
    <w:name w:val="О_Т Знак"/>
    <w:rPr>
      <w:rFonts w:ascii="Arial" w:eastAsia="Times New Roman" w:hAnsi="Arial" w:cs="Times New Roman"/>
      <w:kern w:val="0"/>
      <w:sz w:val="28"/>
      <w:szCs w:val="28"/>
      <w:lang w:bidi="ar-SA"/>
    </w:rPr>
  </w:style>
  <w:style w:type="paragraph" w:customStyle="1" w:styleId="dash041e005f0431005f044b005f0447005f043d005f044b005f0439">
    <w:name w:val="dash041e_005f0431_005f044b_005f0447_005f043d_005f044b_005f0439"/>
    <w:basedOn w:val="a"/>
    <w:pPr>
      <w:widowControl/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</w:style>
  <w:style w:type="paragraph" w:customStyle="1" w:styleId="-12">
    <w:name w:val="Цветной список - Акцент 12"/>
    <w:basedOn w:val="a"/>
    <w:pPr>
      <w:widowControl/>
      <w:numPr>
        <w:numId w:val="4"/>
      </w:numPr>
      <w:suppressAutoHyphens w:val="0"/>
      <w:spacing w:after="200"/>
      <w:textAlignment w:val="auto"/>
    </w:pPr>
    <w:rPr>
      <w:rFonts w:ascii="Cambria" w:eastAsia="Times New Roman" w:hAnsi="Cambria" w:cs="Times New Roman"/>
      <w:kern w:val="0"/>
      <w:lang w:val="ru-RU" w:eastAsia="en-US" w:bidi="ar-SA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Pr>
      <w:rFonts w:ascii="Times New Roman" w:hAnsi="Times New Roman"/>
      <w:sz w:val="24"/>
      <w:u w:val="none"/>
    </w:rPr>
  </w:style>
  <w:style w:type="paragraph" w:styleId="af6">
    <w:name w:val="Subtitle"/>
    <w:basedOn w:val="a"/>
    <w:next w:val="a"/>
    <w:pPr>
      <w:widowControl/>
      <w:suppressAutoHyphens w:val="0"/>
      <w:spacing w:line="360" w:lineRule="auto"/>
      <w:textAlignment w:val="auto"/>
      <w:outlineLvl w:val="1"/>
    </w:pPr>
    <w:rPr>
      <w:rFonts w:eastAsia="MS Gothic" w:cs="Times New Roman"/>
      <w:b/>
      <w:kern w:val="0"/>
      <w:sz w:val="28"/>
      <w:lang w:bidi="ar-SA"/>
    </w:rPr>
  </w:style>
  <w:style w:type="character" w:customStyle="1" w:styleId="af7">
    <w:name w:val="Подзаголовок Знак"/>
    <w:basedOn w:val="a0"/>
    <w:rPr>
      <w:rFonts w:eastAsia="MS Gothic" w:cs="Times New Roman"/>
      <w:b/>
      <w:kern w:val="0"/>
      <w:sz w:val="28"/>
      <w:lang w:bidi="ar-SA"/>
    </w:rPr>
  </w:style>
  <w:style w:type="paragraph" w:customStyle="1" w:styleId="1-21">
    <w:name w:val="Средняя сетка 1 - Акцент 21"/>
    <w:basedOn w:val="a"/>
    <w:pPr>
      <w:widowControl/>
      <w:suppressAutoHyphens w:val="0"/>
      <w:ind w:left="720"/>
      <w:textAlignment w:val="auto"/>
    </w:pPr>
    <w:rPr>
      <w:rFonts w:ascii="Calibri" w:eastAsia="Times New Roman" w:hAnsi="Calibri" w:cs="Times New Roman"/>
      <w:kern w:val="0"/>
      <w:lang w:bidi="ar-SA"/>
    </w:rPr>
  </w:style>
  <w:style w:type="character" w:customStyle="1" w:styleId="1-2">
    <w:name w:val="Средняя сетка 1 - Акцент 2 Знак"/>
    <w:rPr>
      <w:rFonts w:ascii="Calibri" w:eastAsia="Times New Roman" w:hAnsi="Calibri" w:cs="Times New Roman"/>
      <w:kern w:val="0"/>
      <w:lang w:bidi="ar-SA"/>
    </w:rPr>
  </w:style>
  <w:style w:type="paragraph" w:customStyle="1" w:styleId="af8">
    <w:name w:val="Название таблицы"/>
    <w:basedOn w:val="ac"/>
    <w:pPr>
      <w:spacing w:before="113"/>
      <w:ind w:firstLine="0"/>
      <w:jc w:val="center"/>
      <w:textAlignment w:val="center"/>
    </w:pPr>
    <w:rPr>
      <w:b/>
      <w:bCs/>
      <w:lang w:val="ru-RU" w:eastAsia="ru-RU"/>
    </w:rPr>
  </w:style>
  <w:style w:type="paragraph" w:styleId="af9">
    <w:name w:val="Plain Text"/>
    <w:basedOn w:val="a"/>
    <w:pPr>
      <w:widowControl/>
      <w:suppressAutoHyphens w:val="0"/>
      <w:textAlignment w:val="auto"/>
    </w:pPr>
    <w:rPr>
      <w:rFonts w:ascii="Consolas" w:eastAsia="Times New Roman" w:hAnsi="Consolas" w:cs="Times New Roman"/>
      <w:kern w:val="0"/>
      <w:sz w:val="21"/>
      <w:szCs w:val="21"/>
      <w:lang w:bidi="ar-SA"/>
    </w:rPr>
  </w:style>
  <w:style w:type="character" w:customStyle="1" w:styleId="afa">
    <w:name w:val="Текст Знак"/>
    <w:basedOn w:val="a0"/>
    <w:rPr>
      <w:rFonts w:ascii="Consolas" w:eastAsia="Times New Roman" w:hAnsi="Consolas" w:cs="Times New Roman"/>
      <w:kern w:val="0"/>
      <w:sz w:val="21"/>
      <w:szCs w:val="21"/>
      <w:lang w:bidi="ar-SA"/>
    </w:rPr>
  </w:style>
  <w:style w:type="paragraph" w:customStyle="1" w:styleId="afb">
    <w:name w:val="А_основной"/>
    <w:basedOn w:val="a"/>
    <w:pPr>
      <w:suppressAutoHyphens w:val="0"/>
      <w:autoSpaceDE w:val="0"/>
      <w:spacing w:line="360" w:lineRule="auto"/>
      <w:ind w:firstLine="454"/>
      <w:jc w:val="both"/>
      <w:textAlignment w:val="auto"/>
    </w:pPr>
    <w:rPr>
      <w:rFonts w:eastAsia="Times New Roman" w:cs="Times New Roman"/>
      <w:kern w:val="0"/>
      <w:sz w:val="28"/>
      <w:szCs w:val="20"/>
      <w:lang w:bidi="ar-SA"/>
    </w:rPr>
  </w:style>
  <w:style w:type="character" w:customStyle="1" w:styleId="afc">
    <w:name w:val="А_основной Знак"/>
    <w:rPr>
      <w:rFonts w:eastAsia="Times New Roman" w:cs="Times New Roman"/>
      <w:kern w:val="0"/>
      <w:sz w:val="28"/>
      <w:szCs w:val="20"/>
      <w:lang w:bidi="ar-SA"/>
    </w:rPr>
  </w:style>
  <w:style w:type="paragraph" w:customStyle="1" w:styleId="afd">
    <w:name w:val="Приложение"/>
    <w:basedOn w:val="12"/>
    <w:pPr>
      <w:keepNext/>
      <w:spacing w:after="170"/>
      <w:ind w:left="3005" w:firstLine="0"/>
      <w:jc w:val="left"/>
      <w:textAlignment w:val="center"/>
    </w:pPr>
    <w:rPr>
      <w:rFonts w:cs="NewtonCSanPin"/>
      <w:b/>
      <w:bCs/>
      <w:lang w:val="ru-RU" w:eastAsia="ru-RU"/>
    </w:rPr>
  </w:style>
  <w:style w:type="paragraph" w:customStyle="1" w:styleId="12">
    <w:name w:val="Заг 1"/>
    <w:basedOn w:val="ac"/>
  </w:style>
  <w:style w:type="paragraph" w:styleId="afe">
    <w:name w:val="Signature"/>
    <w:basedOn w:val="ac"/>
    <w:pPr>
      <w:spacing w:before="57" w:line="194" w:lineRule="atLeast"/>
      <w:ind w:firstLine="0"/>
      <w:jc w:val="center"/>
      <w:textAlignment w:val="center"/>
    </w:pPr>
    <w:rPr>
      <w:sz w:val="19"/>
      <w:szCs w:val="19"/>
    </w:rPr>
  </w:style>
  <w:style w:type="character" w:customStyle="1" w:styleId="aff">
    <w:name w:val="Подпись Знак"/>
    <w:basedOn w:val="a0"/>
    <w:rPr>
      <w:rFonts w:ascii="NewtonCSanPin" w:hAnsi="NewtonCSanPin"/>
      <w:color w:val="000000"/>
      <w:sz w:val="19"/>
      <w:szCs w:val="19"/>
    </w:rPr>
  </w:style>
  <w:style w:type="paragraph" w:customStyle="1" w:styleId="aff0">
    <w:name w:val="В скобках"/>
    <w:basedOn w:val="afe"/>
    <w:pPr>
      <w:spacing w:line="174" w:lineRule="atLeast"/>
    </w:pPr>
    <w:rPr>
      <w:sz w:val="17"/>
      <w:szCs w:val="17"/>
    </w:rPr>
  </w:style>
  <w:style w:type="paragraph" w:customStyle="1" w:styleId="13">
    <w:name w:val="Содержание 1"/>
    <w:basedOn w:val="ac"/>
  </w:style>
  <w:style w:type="paragraph" w:customStyle="1" w:styleId="BasicParagraph">
    <w:name w:val="[Basic Paragraph]"/>
    <w:basedOn w:val="NoParagraphStyle"/>
    <w:pPr>
      <w:textAlignment w:val="center"/>
    </w:pPr>
  </w:style>
  <w:style w:type="paragraph" w:customStyle="1" w:styleId="22">
    <w:name w:val="Заг 2"/>
    <w:basedOn w:val="12"/>
    <w:pPr>
      <w:keepNext/>
      <w:spacing w:before="283" w:after="170" w:line="296" w:lineRule="atLeast"/>
      <w:ind w:firstLine="0"/>
      <w:jc w:val="center"/>
      <w:textAlignment w:val="center"/>
    </w:pPr>
    <w:rPr>
      <w:rFonts w:ascii="PragmaticaC" w:hAnsi="PragmaticaC" w:cs="PragmaticaC"/>
      <w:b/>
      <w:bCs/>
      <w:sz w:val="26"/>
      <w:szCs w:val="26"/>
      <w:lang w:val="ru-RU" w:eastAsia="ru-RU"/>
    </w:rPr>
  </w:style>
  <w:style w:type="paragraph" w:customStyle="1" w:styleId="32">
    <w:name w:val="Заг 3"/>
    <w:basedOn w:val="22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2">
    <w:name w:val="Заг 4"/>
    <w:basedOn w:val="32"/>
    <w:rPr>
      <w:b w:val="0"/>
      <w:bCs w:val="0"/>
    </w:rPr>
  </w:style>
  <w:style w:type="paragraph" w:customStyle="1" w:styleId="aff1">
    <w:name w:val="Курсив"/>
    <w:basedOn w:val="ac"/>
  </w:style>
  <w:style w:type="paragraph" w:customStyle="1" w:styleId="aff2">
    <w:name w:val="Буллит Курсив"/>
    <w:basedOn w:val="af0"/>
    <w:rPr>
      <w:i/>
      <w:iCs/>
    </w:rPr>
  </w:style>
  <w:style w:type="character" w:customStyle="1" w:styleId="aff3">
    <w:name w:val="Буллит Курсив Знак"/>
    <w:rPr>
      <w:rFonts w:ascii="NewtonCSanPin" w:hAnsi="NewtonCSanPin"/>
      <w:i/>
      <w:iCs/>
      <w:color w:val="000000"/>
      <w:sz w:val="21"/>
      <w:szCs w:val="21"/>
    </w:rPr>
  </w:style>
  <w:style w:type="paragraph" w:customStyle="1" w:styleId="aff4">
    <w:name w:val="Подзаг"/>
    <w:basedOn w:val="ac"/>
  </w:style>
  <w:style w:type="paragraph" w:customStyle="1" w:styleId="aff5">
    <w:name w:val="Пж Курсив"/>
    <w:basedOn w:val="ac"/>
  </w:style>
  <w:style w:type="paragraph" w:customStyle="1" w:styleId="aff6">
    <w:name w:val="Сноска"/>
    <w:basedOn w:val="ac"/>
  </w:style>
  <w:style w:type="character" w:customStyle="1" w:styleId="14">
    <w:name w:val="Сноска1"/>
    <w:rPr>
      <w:rFonts w:ascii="Times New Roman" w:hAnsi="Times New Roman"/>
      <w:position w:val="0"/>
      <w:vertAlign w:val="superscript"/>
    </w:rPr>
  </w:style>
  <w:style w:type="paragraph" w:styleId="aff7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f8">
    <w:name w:val="Нижний колонтитул Знак"/>
    <w:basedOn w:val="a0"/>
    <w:rPr>
      <w:rFonts w:eastAsia="Times New Roman" w:cs="Times New Roman"/>
      <w:kern w:val="0"/>
      <w:lang w:bidi="ar-SA"/>
    </w:rPr>
  </w:style>
  <w:style w:type="character" w:styleId="aff9">
    <w:name w:val="page number"/>
    <w:rPr>
      <w:rFonts w:cs="Times New Roman"/>
    </w:rPr>
  </w:style>
  <w:style w:type="character" w:styleId="affa">
    <w:name w:val="annotation reference"/>
    <w:rPr>
      <w:rFonts w:cs="Times New Roman"/>
      <w:sz w:val="16"/>
    </w:rPr>
  </w:style>
  <w:style w:type="paragraph" w:styleId="affb">
    <w:name w:val="annotation text"/>
    <w:basedOn w:val="a"/>
    <w:pPr>
      <w:widowControl/>
      <w:suppressAutoHyphens w:val="0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affc">
    <w:name w:val="Текст примечания Знак"/>
    <w:basedOn w:val="a0"/>
    <w:rPr>
      <w:rFonts w:eastAsia="Times New Roman" w:cs="Times New Roman"/>
      <w:kern w:val="0"/>
      <w:sz w:val="20"/>
      <w:szCs w:val="20"/>
      <w:lang w:bidi="ar-SA"/>
    </w:rPr>
  </w:style>
  <w:style w:type="paragraph" w:styleId="affd">
    <w:name w:val="annotation subject"/>
    <w:basedOn w:val="affb"/>
    <w:next w:val="affb"/>
    <w:rPr>
      <w:b/>
      <w:bCs/>
    </w:rPr>
  </w:style>
  <w:style w:type="character" w:customStyle="1" w:styleId="affe">
    <w:name w:val="Тема примечания Знак"/>
    <w:basedOn w:val="affc"/>
    <w:rPr>
      <w:rFonts w:eastAsia="Times New Roman" w:cs="Times New Roman"/>
      <w:b/>
      <w:bCs/>
      <w:kern w:val="0"/>
      <w:sz w:val="20"/>
      <w:szCs w:val="20"/>
      <w:lang w:bidi="ar-SA"/>
    </w:rPr>
  </w:style>
  <w:style w:type="paragraph" w:customStyle="1" w:styleId="-31">
    <w:name w:val="Темный список - Акцент 31"/>
    <w:pPr>
      <w:widowControl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15">
    <w:name w:val="toc 1"/>
    <w:basedOn w:val="a"/>
    <w:next w:val="a"/>
    <w:autoRedefine/>
    <w:pPr>
      <w:widowControl/>
      <w:tabs>
        <w:tab w:val="left" w:pos="480"/>
        <w:tab w:val="right" w:leader="dot" w:pos="10065"/>
      </w:tabs>
      <w:suppressAutoHyphens w:val="0"/>
      <w:jc w:val="center"/>
      <w:textAlignment w:val="auto"/>
    </w:pPr>
    <w:rPr>
      <w:rFonts w:ascii="Cambria" w:eastAsia="Times New Roman" w:hAnsi="Cambria" w:cs="Times New Roman"/>
      <w:b/>
      <w:kern w:val="0"/>
      <w:lang w:val="ru-RU" w:eastAsia="ru-RU" w:bidi="ar-SA"/>
    </w:rPr>
  </w:style>
  <w:style w:type="paragraph" w:styleId="23">
    <w:name w:val="toc 2"/>
    <w:basedOn w:val="a"/>
    <w:next w:val="a"/>
    <w:autoRedefine/>
    <w:pPr>
      <w:widowControl/>
      <w:tabs>
        <w:tab w:val="left" w:pos="1068"/>
        <w:tab w:val="left" w:pos="1200"/>
        <w:tab w:val="left" w:pos="1985"/>
        <w:tab w:val="right" w:leader="dot" w:pos="10065"/>
      </w:tabs>
      <w:suppressAutoHyphens w:val="0"/>
      <w:ind w:left="709" w:firstLine="327"/>
      <w:textAlignment w:val="auto"/>
    </w:pPr>
    <w:rPr>
      <w:rFonts w:ascii="Cambria" w:eastAsia="Times New Roman" w:hAnsi="Cambria" w:cs="Times New Roman"/>
      <w:b/>
      <w:kern w:val="0"/>
      <w:sz w:val="22"/>
      <w:szCs w:val="22"/>
      <w:lang w:val="ru-RU" w:eastAsia="ru-RU" w:bidi="ar-SA"/>
    </w:rPr>
  </w:style>
  <w:style w:type="paragraph" w:styleId="33">
    <w:name w:val="toc 3"/>
    <w:basedOn w:val="a"/>
    <w:next w:val="a"/>
    <w:autoRedefine/>
    <w:pPr>
      <w:widowControl/>
      <w:suppressAutoHyphens w:val="0"/>
      <w:ind w:left="480"/>
      <w:textAlignment w:val="auto"/>
    </w:pPr>
    <w:rPr>
      <w:rFonts w:ascii="Cambria" w:eastAsia="Times New Roman" w:hAnsi="Cambria" w:cs="Times New Roman"/>
      <w:kern w:val="0"/>
      <w:sz w:val="22"/>
      <w:szCs w:val="22"/>
      <w:lang w:val="ru-RU" w:eastAsia="ru-RU" w:bidi="ar-SA"/>
    </w:rPr>
  </w:style>
  <w:style w:type="paragraph" w:styleId="43">
    <w:name w:val="toc 4"/>
    <w:basedOn w:val="a"/>
    <w:next w:val="a"/>
    <w:autoRedefine/>
    <w:pPr>
      <w:widowControl/>
      <w:suppressAutoHyphens w:val="0"/>
      <w:ind w:left="72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51">
    <w:name w:val="toc 5"/>
    <w:basedOn w:val="a"/>
    <w:next w:val="a"/>
    <w:autoRedefine/>
    <w:pPr>
      <w:widowControl/>
      <w:suppressAutoHyphens w:val="0"/>
      <w:ind w:left="96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61">
    <w:name w:val="toc 6"/>
    <w:basedOn w:val="a"/>
    <w:next w:val="a"/>
    <w:autoRedefine/>
    <w:pPr>
      <w:widowControl/>
      <w:suppressAutoHyphens w:val="0"/>
      <w:ind w:left="120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7">
    <w:name w:val="toc 7"/>
    <w:basedOn w:val="a"/>
    <w:next w:val="a"/>
    <w:autoRedefine/>
    <w:pPr>
      <w:widowControl/>
      <w:suppressAutoHyphens w:val="0"/>
      <w:ind w:left="144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8">
    <w:name w:val="toc 8"/>
    <w:basedOn w:val="a"/>
    <w:next w:val="a"/>
    <w:autoRedefine/>
    <w:pPr>
      <w:widowControl/>
      <w:suppressAutoHyphens w:val="0"/>
      <w:ind w:left="168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9">
    <w:name w:val="toc 9"/>
    <w:basedOn w:val="a"/>
    <w:next w:val="a"/>
    <w:autoRedefine/>
    <w:pPr>
      <w:widowControl/>
      <w:suppressAutoHyphens w:val="0"/>
      <w:ind w:left="192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afff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ff0">
    <w:name w:val="Обычный (веб) Знак"/>
    <w:rPr>
      <w:rFonts w:eastAsia="Times New Roman" w:cs="Times New Roman"/>
      <w:kern w:val="0"/>
      <w:lang w:bidi="ar-SA"/>
    </w:rPr>
  </w:style>
  <w:style w:type="paragraph" w:customStyle="1" w:styleId="Zag1">
    <w:name w:val="Zag_1"/>
    <w:basedOn w:val="a"/>
    <w:pPr>
      <w:suppressAutoHyphens w:val="0"/>
      <w:autoSpaceDE w:val="0"/>
      <w:spacing w:after="337" w:line="302" w:lineRule="exact"/>
      <w:ind w:firstLine="709"/>
      <w:jc w:val="center"/>
      <w:textAlignment w:val="auto"/>
    </w:pPr>
    <w:rPr>
      <w:rFonts w:eastAsia="Times New Roman" w:cs="Times New Roman"/>
      <w:b/>
      <w:bCs/>
      <w:color w:val="000000"/>
      <w:kern w:val="0"/>
      <w:sz w:val="28"/>
      <w:lang w:val="en-US" w:eastAsia="ru-RU" w:bidi="ar-SA"/>
    </w:rPr>
  </w:style>
  <w:style w:type="paragraph" w:customStyle="1" w:styleId="Osnova">
    <w:name w:val="Osnova"/>
    <w:basedOn w:val="a"/>
    <w:pPr>
      <w:suppressAutoHyphens w:val="0"/>
      <w:autoSpaceDE w:val="0"/>
      <w:spacing w:line="213" w:lineRule="exact"/>
      <w:ind w:firstLine="339"/>
      <w:jc w:val="both"/>
      <w:textAlignment w:val="auto"/>
    </w:pPr>
    <w:rPr>
      <w:rFonts w:ascii="NewtonCSanPin" w:eastAsia="Times New Roman" w:hAnsi="NewtonCSanPin" w:cs="NewtonCSanPin"/>
      <w:color w:val="000000"/>
      <w:kern w:val="0"/>
      <w:sz w:val="21"/>
      <w:szCs w:val="21"/>
      <w:lang w:val="en-US" w:eastAsia="ru-RU" w:bidi="ar-SA"/>
    </w:rPr>
  </w:style>
  <w:style w:type="paragraph" w:styleId="afff1">
    <w:name w:val="head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ff2">
    <w:name w:val="Верхний колонтитул Знак"/>
    <w:basedOn w:val="a0"/>
    <w:rPr>
      <w:rFonts w:eastAsia="Times New Roman" w:cs="Times New Roman"/>
      <w:kern w:val="0"/>
      <w:lang w:bidi="ar-SA"/>
    </w:rPr>
  </w:style>
  <w:style w:type="paragraph" w:customStyle="1" w:styleId="ConsPlusNormal">
    <w:name w:val="ConsPlusNormal"/>
    <w:pPr>
      <w:autoSpaceDE w:val="0"/>
      <w:textAlignment w:val="auto"/>
    </w:pPr>
    <w:rPr>
      <w:rFonts w:ascii="Arial" w:eastAsia="Times New Roman" w:hAnsi="Arial" w:cs="Arial"/>
      <w:kern w:val="0"/>
      <w:sz w:val="20"/>
      <w:szCs w:val="20"/>
      <w:lang w:val="ru-RU" w:eastAsia="ru-RU" w:bidi="ar-SA"/>
    </w:rPr>
  </w:style>
  <w:style w:type="paragraph" w:customStyle="1" w:styleId="Zag3">
    <w:name w:val="Zag_3"/>
    <w:basedOn w:val="a"/>
    <w:pPr>
      <w:suppressAutoHyphens w:val="0"/>
      <w:autoSpaceDE w:val="0"/>
      <w:spacing w:after="68" w:line="282" w:lineRule="exact"/>
      <w:jc w:val="center"/>
      <w:textAlignment w:val="auto"/>
    </w:pPr>
    <w:rPr>
      <w:rFonts w:eastAsia="Times New Roman" w:cs="Times New Roman"/>
      <w:i/>
      <w:iCs/>
      <w:color w:val="000000"/>
      <w:kern w:val="0"/>
      <w:lang w:val="en-US" w:eastAsia="ru-RU" w:bidi="ar-SA"/>
    </w:rPr>
  </w:style>
  <w:style w:type="paragraph" w:customStyle="1" w:styleId="afff3">
    <w:name w:val="Ξαϋχνϋι"/>
    <w:basedOn w:val="a"/>
    <w:pPr>
      <w:suppressAutoHyphens w:val="0"/>
      <w:autoSpaceDE w:val="0"/>
      <w:textAlignment w:val="auto"/>
    </w:pPr>
    <w:rPr>
      <w:rFonts w:eastAsia="Times New Roman" w:cs="Times New Roman"/>
      <w:color w:val="000000"/>
      <w:kern w:val="0"/>
      <w:lang w:val="en-US" w:eastAsia="ru-RU" w:bidi="ar-SA"/>
    </w:rPr>
  </w:style>
  <w:style w:type="paragraph" w:customStyle="1" w:styleId="afff4">
    <w:name w:val="Νξβϋι"/>
    <w:basedOn w:val="a"/>
    <w:pPr>
      <w:suppressAutoHyphens w:val="0"/>
      <w:autoSpaceDE w:val="0"/>
      <w:textAlignment w:val="auto"/>
    </w:pPr>
    <w:rPr>
      <w:rFonts w:eastAsia="Times New Roman" w:cs="Times New Roman"/>
      <w:color w:val="000000"/>
      <w:kern w:val="0"/>
      <w:lang w:val="en-US" w:eastAsia="ru-RU" w:bidi="ar-SA"/>
    </w:rPr>
  </w:style>
  <w:style w:type="paragraph" w:customStyle="1" w:styleId="-11">
    <w:name w:val="Цветной список - Акцент 11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-1">
    <w:name w:val="Цветной список - Акцент 1 Знак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34">
    <w:name w:val="Основной текст + Курсив3"/>
    <w:rPr>
      <w:rFonts w:ascii="Times New Roman" w:hAnsi="Times New Roman"/>
      <w:i/>
      <w:spacing w:val="0"/>
      <w:sz w:val="18"/>
    </w:rPr>
  </w:style>
  <w:style w:type="character" w:customStyle="1" w:styleId="afff5">
    <w:name w:val="Основной текст_"/>
    <w:rPr>
      <w:rFonts w:ascii="Courier New" w:hAnsi="Courier New"/>
      <w:spacing w:val="-20"/>
      <w:sz w:val="28"/>
      <w:shd w:val="clear" w:color="auto" w:fill="FFFFFF"/>
    </w:rPr>
  </w:style>
  <w:style w:type="paragraph" w:customStyle="1" w:styleId="80">
    <w:name w:val="Основной текст8"/>
    <w:basedOn w:val="a"/>
    <w:pPr>
      <w:widowControl/>
      <w:shd w:val="clear" w:color="auto" w:fill="FFFFFF"/>
      <w:suppressAutoHyphens w:val="0"/>
      <w:spacing w:before="600" w:after="60" w:line="240" w:lineRule="atLeast"/>
      <w:ind w:hanging="2080"/>
      <w:textAlignment w:val="auto"/>
    </w:pPr>
    <w:rPr>
      <w:rFonts w:ascii="Courier New" w:hAnsi="Courier New"/>
      <w:spacing w:val="-20"/>
      <w:sz w:val="28"/>
    </w:rPr>
  </w:style>
  <w:style w:type="paragraph" w:styleId="afff6">
    <w:name w:val="footnote text"/>
    <w:basedOn w:val="a"/>
    <w:pPr>
      <w:widowControl/>
      <w:suppressAutoHyphens w:val="0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ff7">
    <w:name w:val="Текст сноски Знак"/>
    <w:basedOn w:val="a0"/>
    <w:rPr>
      <w:rFonts w:eastAsia="Times New Roman" w:cs="Times New Roman"/>
      <w:kern w:val="0"/>
      <w:lang w:bidi="ar-SA"/>
    </w:rPr>
  </w:style>
  <w:style w:type="character" w:styleId="afff8">
    <w:name w:val="footnote reference"/>
    <w:rPr>
      <w:rFonts w:cs="Times New Roman"/>
      <w:position w:val="0"/>
      <w:vertAlign w:val="superscript"/>
    </w:rPr>
  </w:style>
  <w:style w:type="paragraph" w:customStyle="1" w:styleId="220">
    <w:name w:val="Основной текст 22"/>
    <w:basedOn w:val="a"/>
    <w:pPr>
      <w:widowControl/>
      <w:suppressAutoHyphens w:val="0"/>
      <w:ind w:firstLine="709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zag4">
    <w:name w:val="zag_4"/>
    <w:basedOn w:val="a"/>
    <w:pPr>
      <w:suppressAutoHyphens w:val="0"/>
      <w:autoSpaceDE w:val="0"/>
      <w:spacing w:line="213" w:lineRule="exact"/>
      <w:jc w:val="center"/>
      <w:textAlignment w:val="auto"/>
    </w:pPr>
    <w:rPr>
      <w:rFonts w:ascii="NewtonCSanPin" w:eastAsia="Times New Roman" w:hAnsi="NewtonCSanPin" w:cs="NewtonCSanPin"/>
      <w:b/>
      <w:bCs/>
      <w:i/>
      <w:iCs/>
      <w:color w:val="000000"/>
      <w:kern w:val="0"/>
      <w:sz w:val="21"/>
      <w:szCs w:val="21"/>
      <w:lang w:val="en-US" w:eastAsia="ru-RU" w:bidi="ar-SA"/>
    </w:rPr>
  </w:style>
  <w:style w:type="paragraph" w:customStyle="1" w:styleId="Zag2">
    <w:name w:val="Zag_2"/>
    <w:basedOn w:val="a"/>
    <w:pPr>
      <w:suppressAutoHyphens w:val="0"/>
      <w:autoSpaceDE w:val="0"/>
      <w:spacing w:after="129" w:line="291" w:lineRule="exact"/>
      <w:ind w:firstLine="709"/>
      <w:jc w:val="center"/>
      <w:textAlignment w:val="auto"/>
    </w:pPr>
    <w:rPr>
      <w:rFonts w:eastAsia="Times New Roman" w:cs="Times New Roman"/>
      <w:b/>
      <w:bCs/>
      <w:color w:val="000000"/>
      <w:kern w:val="0"/>
      <w:sz w:val="28"/>
      <w:lang w:val="en-US" w:eastAsia="ru-RU" w:bidi="ar-SA"/>
    </w:rPr>
  </w:style>
  <w:style w:type="paragraph" w:customStyle="1" w:styleId="16">
    <w:name w:val="Без интервала1"/>
    <w:pPr>
      <w:widowControl/>
      <w:textAlignment w:val="auto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customStyle="1" w:styleId="msonormalbullet2gif">
    <w:name w:val="msonormalbullet2.gif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24">
    <w:name w:val="Основной текст (2)_"/>
    <w:rPr>
      <w:sz w:val="21"/>
      <w:shd w:val="clear" w:color="auto" w:fill="FFFFFF"/>
    </w:rPr>
  </w:style>
  <w:style w:type="paragraph" w:customStyle="1" w:styleId="25">
    <w:name w:val="Основной текст (2)"/>
    <w:basedOn w:val="a"/>
    <w:pPr>
      <w:shd w:val="clear" w:color="auto" w:fill="FFFFFF"/>
      <w:suppressAutoHyphens w:val="0"/>
      <w:spacing w:line="230" w:lineRule="exact"/>
      <w:jc w:val="both"/>
      <w:textAlignment w:val="auto"/>
    </w:pPr>
    <w:rPr>
      <w:sz w:val="21"/>
    </w:rPr>
  </w:style>
  <w:style w:type="character" w:customStyle="1" w:styleId="211pt">
    <w:name w:val="Основной текст (2) + 11 pt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vertAlign w:val="baseline"/>
      <w:lang w:val="tt-RU" w:eastAsia="tt-RU"/>
    </w:rPr>
  </w:style>
  <w:style w:type="paragraph" w:styleId="26">
    <w:name w:val="Body Text Indent 2"/>
    <w:basedOn w:val="a"/>
    <w:pPr>
      <w:widowControl/>
      <w:suppressAutoHyphens w:val="0"/>
      <w:spacing w:after="120" w:line="480" w:lineRule="auto"/>
      <w:ind w:left="283"/>
      <w:textAlignment w:val="auto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character" w:customStyle="1" w:styleId="27">
    <w:name w:val="Основной текст с отступом 2 Знак"/>
    <w:basedOn w:val="a0"/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afff9">
    <w:name w:val="А_сноска"/>
    <w:basedOn w:val="afff6"/>
    <w:pPr>
      <w:widowControl w:val="0"/>
      <w:autoSpaceDE w:val="0"/>
      <w:ind w:firstLine="454"/>
      <w:jc w:val="both"/>
    </w:pPr>
    <w:rPr>
      <w:rFonts w:eastAsia="Calibri"/>
    </w:rPr>
  </w:style>
  <w:style w:type="character" w:customStyle="1" w:styleId="afffa">
    <w:name w:val="А_сноска Знак"/>
    <w:rPr>
      <w:rFonts w:eastAsia="Calibri" w:cs="Times New Roman"/>
      <w:kern w:val="0"/>
      <w:lang w:bidi="ar-SA"/>
    </w:rPr>
  </w:style>
  <w:style w:type="character" w:customStyle="1" w:styleId="afffb">
    <w:name w:val="Текст концевой сноски Знак"/>
  </w:style>
  <w:style w:type="paragraph" w:styleId="afffc">
    <w:name w:val="endnote text"/>
    <w:basedOn w:val="a"/>
    <w:pPr>
      <w:widowControl/>
      <w:suppressAutoHyphens w:val="0"/>
      <w:textAlignment w:val="auto"/>
    </w:pPr>
  </w:style>
  <w:style w:type="character" w:customStyle="1" w:styleId="17">
    <w:name w:val="Текст концевой сноски Знак1"/>
    <w:basedOn w:val="a0"/>
    <w:rPr>
      <w:sz w:val="20"/>
      <w:szCs w:val="20"/>
    </w:rPr>
  </w:style>
  <w:style w:type="character" w:customStyle="1" w:styleId="afffd">
    <w:name w:val="Название Знак"/>
    <w:rPr>
      <w:b/>
      <w:bCs/>
    </w:rPr>
  </w:style>
  <w:style w:type="paragraph" w:styleId="afffe">
    <w:name w:val="Title"/>
    <w:basedOn w:val="a"/>
    <w:next w:val="a"/>
    <w:pPr>
      <w:widowControl/>
      <w:suppressAutoHyphens w:val="0"/>
      <w:textAlignment w:val="auto"/>
    </w:pPr>
    <w:rPr>
      <w:b/>
      <w:bCs/>
    </w:rPr>
  </w:style>
  <w:style w:type="character" w:customStyle="1" w:styleId="18">
    <w:name w:val="Название Знак1"/>
    <w:basedOn w:val="a0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character" w:customStyle="1" w:styleId="19">
    <w:name w:val="Основной текст с отступом Знак1"/>
  </w:style>
  <w:style w:type="paragraph" w:styleId="affff">
    <w:name w:val="Body Text Indent"/>
    <w:basedOn w:val="a"/>
    <w:pPr>
      <w:widowControl/>
      <w:suppressAutoHyphens w:val="0"/>
      <w:spacing w:after="120"/>
      <w:ind w:left="283"/>
      <w:textAlignment w:val="auto"/>
    </w:pPr>
  </w:style>
  <w:style w:type="character" w:customStyle="1" w:styleId="affff0">
    <w:name w:val="Основной текст с отступом Знак"/>
    <w:basedOn w:val="a0"/>
  </w:style>
  <w:style w:type="character" w:customStyle="1" w:styleId="28">
    <w:name w:val="Основной текст 2 Знак"/>
  </w:style>
  <w:style w:type="paragraph" w:styleId="29">
    <w:name w:val="Body Text 2"/>
    <w:basedOn w:val="a"/>
    <w:pPr>
      <w:widowControl/>
      <w:suppressAutoHyphens w:val="0"/>
      <w:spacing w:after="120" w:line="480" w:lineRule="auto"/>
      <w:textAlignment w:val="auto"/>
    </w:pPr>
  </w:style>
  <w:style w:type="character" w:customStyle="1" w:styleId="210">
    <w:name w:val="Основной текст 2 Знак1"/>
    <w:basedOn w:val="a0"/>
  </w:style>
  <w:style w:type="character" w:customStyle="1" w:styleId="35">
    <w:name w:val="Основной текст 3 Знак"/>
    <w:rPr>
      <w:sz w:val="16"/>
      <w:szCs w:val="16"/>
    </w:rPr>
  </w:style>
  <w:style w:type="paragraph" w:styleId="36">
    <w:name w:val="Body Text 3"/>
    <w:basedOn w:val="a"/>
    <w:pPr>
      <w:widowControl/>
      <w:suppressAutoHyphens w:val="0"/>
      <w:spacing w:after="120"/>
      <w:textAlignment w:val="auto"/>
    </w:pPr>
    <w:rPr>
      <w:sz w:val="16"/>
      <w:szCs w:val="16"/>
    </w:rPr>
  </w:style>
  <w:style w:type="character" w:customStyle="1" w:styleId="310">
    <w:name w:val="Основной текст 3 Знак1"/>
    <w:basedOn w:val="a0"/>
    <w:rPr>
      <w:sz w:val="16"/>
      <w:szCs w:val="16"/>
    </w:rPr>
  </w:style>
  <w:style w:type="character" w:customStyle="1" w:styleId="37">
    <w:name w:val="Основной текст с отступом 3 Знак"/>
    <w:rPr>
      <w:w w:val="101"/>
    </w:rPr>
  </w:style>
  <w:style w:type="paragraph" w:styleId="38">
    <w:name w:val="Body Text Indent 3"/>
    <w:basedOn w:val="a"/>
    <w:pPr>
      <w:widowControl/>
      <w:suppressAutoHyphens w:val="0"/>
      <w:spacing w:after="120"/>
      <w:ind w:left="283"/>
      <w:textAlignment w:val="auto"/>
    </w:pPr>
    <w:rPr>
      <w:w w:val="101"/>
    </w:rPr>
  </w:style>
  <w:style w:type="character" w:customStyle="1" w:styleId="311">
    <w:name w:val="Основной текст с отступом 3 Знак1"/>
    <w:basedOn w:val="a0"/>
    <w:rPr>
      <w:sz w:val="16"/>
      <w:szCs w:val="16"/>
    </w:rPr>
  </w:style>
  <w:style w:type="character" w:customStyle="1" w:styleId="affff1">
    <w:name w:val="Схема документа Знак"/>
    <w:rPr>
      <w:rFonts w:ascii="Tahoma" w:hAnsi="Tahoma"/>
      <w:sz w:val="16"/>
      <w:szCs w:val="16"/>
    </w:rPr>
  </w:style>
  <w:style w:type="paragraph" w:styleId="affff2">
    <w:name w:val="Document Map"/>
    <w:basedOn w:val="a"/>
    <w:pPr>
      <w:widowControl/>
      <w:suppressAutoHyphens w:val="0"/>
      <w:textAlignment w:val="auto"/>
    </w:pPr>
    <w:rPr>
      <w:rFonts w:ascii="Tahoma" w:hAnsi="Tahoma"/>
      <w:sz w:val="16"/>
      <w:szCs w:val="16"/>
    </w:rPr>
  </w:style>
  <w:style w:type="character" w:customStyle="1" w:styleId="1a">
    <w:name w:val="Схема документа Знак1"/>
    <w:basedOn w:val="a0"/>
    <w:rPr>
      <w:rFonts w:ascii="Tahoma" w:hAnsi="Tahoma"/>
      <w:sz w:val="16"/>
      <w:szCs w:val="16"/>
    </w:rPr>
  </w:style>
  <w:style w:type="paragraph" w:customStyle="1" w:styleId="affff3">
    <w:name w:val="Заголовок"/>
    <w:basedOn w:val="a"/>
    <w:next w:val="af2"/>
    <w:pPr>
      <w:keepNext/>
      <w:spacing w:before="240" w:after="120"/>
      <w:textAlignment w:val="auto"/>
    </w:pPr>
    <w:rPr>
      <w:rFonts w:ascii="Arial" w:eastAsia="SimSun" w:hAnsi="Arial"/>
      <w:sz w:val="28"/>
      <w:szCs w:val="28"/>
      <w:lang w:val="ru-RU" w:eastAsia="hi-IN" w:bidi="hi-IN"/>
    </w:rPr>
  </w:style>
  <w:style w:type="paragraph" w:customStyle="1" w:styleId="western">
    <w:name w:val="western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affff4">
    <w:name w:val="Знак"/>
    <w:basedOn w:val="a"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affff5">
    <w:name w:val="Заголовок таблицы"/>
    <w:basedOn w:val="a"/>
    <w:pPr>
      <w:suppressLineNumbers/>
      <w:jc w:val="center"/>
      <w:textAlignment w:val="auto"/>
    </w:pPr>
    <w:rPr>
      <w:rFonts w:ascii="Times" w:eastAsia="Times" w:hAnsi="Times" w:cs="Times New Roman"/>
      <w:b/>
      <w:bCs/>
      <w:kern w:val="0"/>
      <w:szCs w:val="20"/>
      <w:lang w:val="en-US" w:eastAsia="ru-RU" w:bidi="ar-SA"/>
    </w:rPr>
  </w:style>
  <w:style w:type="paragraph" w:customStyle="1" w:styleId="Style18">
    <w:name w:val="Style18"/>
    <w:basedOn w:val="a"/>
    <w:pPr>
      <w:suppressAutoHyphens w:val="0"/>
      <w:autoSpaceDE w:val="0"/>
      <w:spacing w:line="211" w:lineRule="exact"/>
      <w:ind w:firstLine="346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312">
    <w:name w:val="Основной текст с отступом 31"/>
    <w:basedOn w:val="a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sz w:val="16"/>
      <w:szCs w:val="16"/>
      <w:lang w:val="ru-RU" w:eastAsia="ar-SA" w:bidi="ar-SA"/>
    </w:rPr>
  </w:style>
  <w:style w:type="paragraph" w:customStyle="1" w:styleId="1b">
    <w:name w:val="Текст1"/>
    <w:basedOn w:val="a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ar-SA" w:bidi="ar-SA"/>
    </w:rPr>
  </w:style>
  <w:style w:type="character" w:customStyle="1" w:styleId="affff6">
    <w:name w:val="А_заголовок Знак"/>
    <w:rPr>
      <w:rFonts w:cs="Arial"/>
      <w:i/>
      <w:sz w:val="28"/>
    </w:rPr>
  </w:style>
  <w:style w:type="paragraph" w:customStyle="1" w:styleId="affff7">
    <w:name w:val="А_заголовок"/>
    <w:basedOn w:val="afb"/>
    <w:pPr>
      <w:jc w:val="center"/>
    </w:pPr>
    <w:rPr>
      <w:rFonts w:eastAsia="Andale Sans UI" w:cs="Arial"/>
      <w:i/>
      <w:kern w:val="3"/>
      <w:szCs w:val="24"/>
      <w:lang w:bidi="fa-IR"/>
    </w:rPr>
  </w:style>
  <w:style w:type="paragraph" w:customStyle="1" w:styleId="Style1">
    <w:name w:val="Style1"/>
    <w:basedOn w:val="a"/>
    <w:pPr>
      <w:suppressAutoHyphens w:val="0"/>
      <w:autoSpaceDE w:val="0"/>
      <w:spacing w:line="870" w:lineRule="exact"/>
      <w:ind w:firstLine="2190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2">
    <w:name w:val="Style2"/>
    <w:basedOn w:val="a"/>
    <w:pPr>
      <w:suppressAutoHyphens w:val="0"/>
      <w:autoSpaceDE w:val="0"/>
      <w:spacing w:line="885" w:lineRule="exact"/>
      <w:ind w:firstLine="222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5">
    <w:name w:val="Style5"/>
    <w:basedOn w:val="a"/>
    <w:pPr>
      <w:suppressAutoHyphens w:val="0"/>
      <w:autoSpaceDE w:val="0"/>
      <w:spacing w:line="840" w:lineRule="exact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870" w:lineRule="exact"/>
      <w:ind w:firstLine="1935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7">
    <w:name w:val="Style7"/>
    <w:basedOn w:val="a"/>
    <w:pPr>
      <w:suppressAutoHyphens w:val="0"/>
      <w:autoSpaceDE w:val="0"/>
      <w:spacing w:line="840" w:lineRule="exact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3">
    <w:name w:val="Style3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4">
    <w:name w:val="Style4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8">
    <w:name w:val="Style8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9">
    <w:name w:val="Style9"/>
    <w:basedOn w:val="a"/>
    <w:pPr>
      <w:suppressAutoHyphens w:val="0"/>
      <w:autoSpaceDE w:val="0"/>
      <w:spacing w:line="855" w:lineRule="exact"/>
      <w:ind w:firstLine="375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0">
    <w:name w:val="Style10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2">
    <w:name w:val="Style12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3">
    <w:name w:val="Style13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4">
    <w:name w:val="Style14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6">
    <w:name w:val="Style16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7">
    <w:name w:val="Style17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ConsPlusTitle">
    <w:name w:val="ConsPlusTitle"/>
    <w:pPr>
      <w:autoSpaceDE w:val="0"/>
      <w:textAlignment w:val="auto"/>
    </w:pPr>
    <w:rPr>
      <w:rFonts w:ascii="Arial" w:eastAsia="Times New Roman" w:hAnsi="Arial" w:cs="Arial"/>
      <w:b/>
      <w:bCs/>
      <w:kern w:val="0"/>
      <w:sz w:val="16"/>
      <w:szCs w:val="16"/>
      <w:lang w:val="ru-RU" w:eastAsia="ru-RU" w:bidi="ar-SA"/>
    </w:rPr>
  </w:style>
  <w:style w:type="paragraph" w:customStyle="1" w:styleId="affff8">
    <w:name w:val="Стиль"/>
    <w:pPr>
      <w:autoSpaceDE w:val="0"/>
      <w:textAlignment w:val="auto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313">
    <w:name w:val="Основной текст 31"/>
    <w:basedOn w:val="a"/>
    <w:pPr>
      <w:widowControl/>
      <w:suppressAutoHyphens w:val="0"/>
      <w:overflowPunct w:val="0"/>
      <w:autoSpaceDE w:val="0"/>
      <w:textAlignment w:val="auto"/>
    </w:pPr>
    <w:rPr>
      <w:rFonts w:eastAsia="Calibri" w:cs="Times New Roman"/>
      <w:kern w:val="0"/>
      <w:szCs w:val="20"/>
      <w:lang w:val="tt-RU" w:eastAsia="ru-RU" w:bidi="ar-SA"/>
    </w:rPr>
  </w:style>
  <w:style w:type="paragraph" w:customStyle="1" w:styleId="1c">
    <w:name w:val="Абзац списка1"/>
    <w:basedOn w:val="a"/>
    <w:pPr>
      <w:widowControl/>
      <w:suppressAutoHyphens w:val="0"/>
      <w:overflowPunct w:val="0"/>
      <w:autoSpaceDE w:val="0"/>
      <w:ind w:left="720"/>
      <w:textAlignment w:val="auto"/>
    </w:pPr>
    <w:rPr>
      <w:rFonts w:ascii="A Pragmatica" w:eastAsia="Calibri" w:hAnsi="A Pragmatica" w:cs="Times New Roman"/>
      <w:kern w:val="0"/>
      <w:sz w:val="20"/>
      <w:szCs w:val="20"/>
      <w:lang w:val="ru-RU" w:eastAsia="ru-RU" w:bidi="ar-SA"/>
    </w:rPr>
  </w:style>
  <w:style w:type="paragraph" w:customStyle="1" w:styleId="affff9">
    <w:name w:val="Текст в заданном формате"/>
    <w:basedOn w:val="a"/>
    <w:pPr>
      <w:textAlignment w:val="auto"/>
    </w:pPr>
    <w:rPr>
      <w:rFonts w:eastAsia="Calibri" w:cs="Times New Roman"/>
      <w:kern w:val="0"/>
      <w:sz w:val="20"/>
      <w:szCs w:val="20"/>
      <w:lang w:val="ru-RU" w:eastAsia="ru-RU" w:bidi="ar-SA"/>
    </w:rPr>
  </w:style>
  <w:style w:type="paragraph" w:customStyle="1" w:styleId="211">
    <w:name w:val="Основной текст 21"/>
    <w:basedOn w:val="a"/>
    <w:pPr>
      <w:widowControl/>
      <w:suppressAutoHyphens w:val="0"/>
      <w:overflowPunct w:val="0"/>
      <w:autoSpaceDE w:val="0"/>
      <w:jc w:val="center"/>
      <w:textAlignment w:val="auto"/>
    </w:pPr>
    <w:rPr>
      <w:rFonts w:eastAsia="Calibri" w:cs="Times New Roman"/>
      <w:kern w:val="0"/>
      <w:szCs w:val="20"/>
      <w:lang w:val="tt-RU" w:eastAsia="ru-RU" w:bidi="ar-SA"/>
    </w:rPr>
  </w:style>
  <w:style w:type="character" w:customStyle="1" w:styleId="affffa">
    <w:name w:val="Базовый Знак"/>
    <w:rPr>
      <w:rFonts w:eastAsia="Calibri"/>
      <w:color w:val="00000A"/>
      <w:lang w:val="ru-RU" w:eastAsia="ru-RU" w:bidi="ar-SA"/>
    </w:rPr>
  </w:style>
  <w:style w:type="paragraph" w:customStyle="1" w:styleId="affffb">
    <w:name w:val="Базовый"/>
    <w:pPr>
      <w:widowControl/>
      <w:tabs>
        <w:tab w:val="left" w:pos="708"/>
      </w:tabs>
      <w:suppressAutoHyphens/>
      <w:spacing w:after="200" w:line="276" w:lineRule="auto"/>
      <w:textAlignment w:val="auto"/>
    </w:pPr>
    <w:rPr>
      <w:rFonts w:eastAsia="Calibri"/>
      <w:color w:val="00000A"/>
      <w:lang w:val="ru-RU" w:eastAsia="ru-RU" w:bidi="ar-SA"/>
    </w:rPr>
  </w:style>
  <w:style w:type="paragraph" w:customStyle="1" w:styleId="Pa1">
    <w:name w:val="Pa1"/>
    <w:basedOn w:val="a"/>
    <w:next w:val="a"/>
    <w:pPr>
      <w:widowControl/>
      <w:suppressAutoHyphens w:val="0"/>
      <w:autoSpaceDE w:val="0"/>
      <w:spacing w:line="241" w:lineRule="atLeast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52">
    <w:name w:val="Основной текст (5)_"/>
    <w:rPr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pPr>
      <w:shd w:val="clear" w:color="auto" w:fill="FFFFFF"/>
      <w:suppressAutoHyphens w:val="0"/>
      <w:spacing w:before="440" w:after="240" w:line="204" w:lineRule="exact"/>
      <w:textAlignment w:val="auto"/>
    </w:pPr>
    <w:rPr>
      <w:sz w:val="18"/>
      <w:szCs w:val="18"/>
    </w:rPr>
  </w:style>
  <w:style w:type="character" w:customStyle="1" w:styleId="44">
    <w:name w:val="Основной текст (4)_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45">
    <w:name w:val="Основной текст (4)"/>
    <w:basedOn w:val="a"/>
    <w:pPr>
      <w:shd w:val="clear" w:color="auto" w:fill="FFFFFF"/>
      <w:suppressAutoHyphens w:val="0"/>
      <w:spacing w:after="240" w:line="0" w:lineRule="atLeast"/>
      <w:jc w:val="center"/>
      <w:textAlignment w:val="auto"/>
    </w:pPr>
    <w:rPr>
      <w:rFonts w:ascii="Bookman Old Style" w:eastAsia="Bookman Old Style" w:hAnsi="Bookman Old Style" w:cs="Bookman Old Style"/>
    </w:rPr>
  </w:style>
  <w:style w:type="character" w:customStyle="1" w:styleId="1d">
    <w:name w:val="Заголовок №1_"/>
    <w:rPr>
      <w:rFonts w:ascii="Century Schoolbook" w:eastAsia="Century Schoolbook" w:hAnsi="Century Schoolbook" w:cs="Century Schoolbook"/>
      <w:i/>
      <w:iCs/>
      <w:shd w:val="clear" w:color="auto" w:fill="FFFFFF"/>
    </w:rPr>
  </w:style>
  <w:style w:type="character" w:customStyle="1" w:styleId="39">
    <w:name w:val="Основной текст (3)_"/>
    <w:rPr>
      <w:rFonts w:ascii="Bookman Old Style" w:eastAsia="Bookman Old Style" w:hAnsi="Bookman Old Style" w:cs="Bookman Old Style"/>
      <w:i/>
      <w:iCs/>
      <w:spacing w:val="10"/>
      <w:sz w:val="21"/>
      <w:szCs w:val="21"/>
      <w:shd w:val="clear" w:color="auto" w:fill="FFFFFF"/>
    </w:rPr>
  </w:style>
  <w:style w:type="paragraph" w:customStyle="1" w:styleId="3a">
    <w:name w:val="Основной текст (3)"/>
    <w:basedOn w:val="a"/>
    <w:pPr>
      <w:shd w:val="clear" w:color="auto" w:fill="FFFFFF"/>
      <w:suppressAutoHyphens w:val="0"/>
      <w:spacing w:before="300" w:line="218" w:lineRule="exact"/>
      <w:ind w:firstLine="360"/>
      <w:jc w:val="both"/>
      <w:textAlignment w:val="auto"/>
    </w:pPr>
    <w:rPr>
      <w:rFonts w:ascii="Bookman Old Style" w:eastAsia="Bookman Old Style" w:hAnsi="Bookman Old Style" w:cs="Bookman Old Style"/>
      <w:i/>
      <w:iCs/>
      <w:spacing w:val="10"/>
      <w:sz w:val="21"/>
      <w:szCs w:val="21"/>
    </w:rPr>
  </w:style>
  <w:style w:type="character" w:customStyle="1" w:styleId="62">
    <w:name w:val="Основной текст (6)_"/>
    <w:rPr>
      <w:rFonts w:ascii="Georgia" w:eastAsia="Georgia" w:hAnsi="Georgia" w:cs="Georgia"/>
      <w:i/>
      <w:iCs/>
      <w:spacing w:val="20"/>
      <w:sz w:val="19"/>
      <w:szCs w:val="19"/>
      <w:shd w:val="clear" w:color="auto" w:fill="FFFFFF"/>
    </w:rPr>
  </w:style>
  <w:style w:type="paragraph" w:customStyle="1" w:styleId="63">
    <w:name w:val="Основной текст (6)"/>
    <w:basedOn w:val="a"/>
    <w:pPr>
      <w:shd w:val="clear" w:color="auto" w:fill="FFFFFF"/>
      <w:suppressAutoHyphens w:val="0"/>
      <w:spacing w:before="180" w:line="218" w:lineRule="exact"/>
      <w:ind w:firstLine="360"/>
      <w:jc w:val="both"/>
      <w:textAlignment w:val="auto"/>
    </w:pPr>
    <w:rPr>
      <w:rFonts w:ascii="Georgia" w:eastAsia="Georgia" w:hAnsi="Georgia" w:cs="Georgia"/>
      <w:i/>
      <w:iCs/>
      <w:spacing w:val="20"/>
      <w:sz w:val="19"/>
      <w:szCs w:val="19"/>
    </w:rPr>
  </w:style>
  <w:style w:type="character" w:customStyle="1" w:styleId="46">
    <w:name w:val="Заголовок №4_"/>
    <w:rPr>
      <w:b/>
      <w:bCs/>
      <w:shd w:val="clear" w:color="auto" w:fill="FFFFFF"/>
    </w:rPr>
  </w:style>
  <w:style w:type="character" w:customStyle="1" w:styleId="2a">
    <w:name w:val="Оглавление (2)_"/>
    <w:rPr>
      <w:b/>
      <w:bCs/>
      <w:sz w:val="28"/>
      <w:szCs w:val="28"/>
      <w:shd w:val="clear" w:color="auto" w:fill="FFFFFF"/>
    </w:rPr>
  </w:style>
  <w:style w:type="paragraph" w:customStyle="1" w:styleId="2b">
    <w:name w:val="Оглавление (2)"/>
    <w:basedOn w:val="a"/>
    <w:pPr>
      <w:shd w:val="clear" w:color="auto" w:fill="FFFFFF"/>
      <w:suppressAutoHyphens w:val="0"/>
      <w:spacing w:before="240" w:after="60" w:line="0" w:lineRule="atLeast"/>
      <w:jc w:val="both"/>
      <w:textAlignment w:val="auto"/>
    </w:pPr>
    <w:rPr>
      <w:b/>
      <w:bCs/>
      <w:sz w:val="28"/>
      <w:szCs w:val="28"/>
    </w:rPr>
  </w:style>
  <w:style w:type="character" w:customStyle="1" w:styleId="3b">
    <w:name w:val="Заголовок №3_"/>
    <w:rPr>
      <w:b/>
      <w:bCs/>
      <w:sz w:val="28"/>
      <w:szCs w:val="28"/>
      <w:shd w:val="clear" w:color="auto" w:fill="FFFFFF"/>
    </w:rPr>
  </w:style>
  <w:style w:type="paragraph" w:customStyle="1" w:styleId="Style11">
    <w:name w:val="Style11"/>
    <w:basedOn w:val="a"/>
    <w:pPr>
      <w:suppressAutoHyphens w:val="0"/>
      <w:autoSpaceDE w:val="0"/>
      <w:textAlignment w:val="auto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15">
    <w:name w:val="Style15"/>
    <w:basedOn w:val="a"/>
    <w:pPr>
      <w:suppressAutoHyphens w:val="0"/>
      <w:autoSpaceDE w:val="0"/>
      <w:spacing w:line="230" w:lineRule="exact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1e">
    <w:name w:val="Нижний колонтитул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Текст Знак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f0">
    <w:name w:val="Верхний колонтитул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4">
    <w:name w:val="Font Style54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Pr>
      <w:rFonts w:ascii="Times New Roman" w:hAnsi="Times New Roman" w:cs="Times New Roman"/>
      <w:smallCaps/>
      <w:sz w:val="16"/>
      <w:szCs w:val="16"/>
    </w:rPr>
  </w:style>
  <w:style w:type="character" w:customStyle="1" w:styleId="1f1">
    <w:name w:val="Подзаголовок Знак1"/>
    <w:rPr>
      <w:rFonts w:eastAsia="Times New Roman"/>
      <w:color w:val="5A5A5A"/>
      <w:spacing w:val="15"/>
      <w:lang w:eastAsia="ru-RU"/>
    </w:rPr>
  </w:style>
  <w:style w:type="character" w:customStyle="1" w:styleId="FontStyle11">
    <w:name w:val="Font Style11"/>
    <w:rPr>
      <w:rFonts w:ascii="Times New Roman" w:hAnsi="Times New Roman" w:cs="Times New Roman"/>
      <w:sz w:val="70"/>
      <w:szCs w:val="70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pacing w:val="20"/>
      <w:sz w:val="68"/>
      <w:szCs w:val="68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pacing w:val="20"/>
      <w:sz w:val="80"/>
      <w:szCs w:val="80"/>
    </w:rPr>
  </w:style>
  <w:style w:type="character" w:customStyle="1" w:styleId="FontStyle14">
    <w:name w:val="Font Style14"/>
    <w:rPr>
      <w:rFonts w:ascii="Times New Roman" w:hAnsi="Times New Roman" w:cs="Times New Roman"/>
      <w:i/>
      <w:iCs/>
      <w:sz w:val="70"/>
      <w:szCs w:val="70"/>
    </w:rPr>
  </w:style>
  <w:style w:type="character" w:customStyle="1" w:styleId="FontStyle15">
    <w:name w:val="Font Style1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9">
    <w:name w:val="Font Style19"/>
    <w:rPr>
      <w:rFonts w:ascii="Times New Roman" w:hAnsi="Times New Roman" w:cs="Times New Roman"/>
      <w:sz w:val="70"/>
      <w:szCs w:val="70"/>
    </w:rPr>
  </w:style>
  <w:style w:type="character" w:customStyle="1" w:styleId="FontStyle20">
    <w:name w:val="Font Style20"/>
    <w:rPr>
      <w:rFonts w:ascii="Times New Roman" w:hAnsi="Times New Roman" w:cs="Times New Roman"/>
      <w:b/>
      <w:bCs/>
      <w:sz w:val="70"/>
      <w:szCs w:val="70"/>
    </w:rPr>
  </w:style>
  <w:style w:type="character" w:customStyle="1" w:styleId="FontStyle21">
    <w:name w:val="Font Style21"/>
    <w:rPr>
      <w:rFonts w:ascii="Lucida Sans Unicode" w:hAnsi="Lucida Sans Unicode" w:cs="Lucida Sans Unicode"/>
      <w:b/>
      <w:bCs/>
      <w:spacing w:val="-10"/>
      <w:sz w:val="10"/>
      <w:szCs w:val="10"/>
    </w:rPr>
  </w:style>
  <w:style w:type="character" w:customStyle="1" w:styleId="FontStyle24">
    <w:name w:val="Font Style24"/>
    <w:rPr>
      <w:rFonts w:ascii="Times New Roman" w:hAnsi="Times New Roman" w:cs="Times New Roman"/>
      <w:sz w:val="10"/>
      <w:szCs w:val="10"/>
    </w:rPr>
  </w:style>
  <w:style w:type="character" w:customStyle="1" w:styleId="FontStyle25">
    <w:name w:val="Font Style25"/>
    <w:rPr>
      <w:rFonts w:ascii="Times New Roman" w:hAnsi="Times New Roman" w:cs="Times New Roman"/>
      <w:spacing w:val="-10"/>
      <w:sz w:val="78"/>
      <w:szCs w:val="78"/>
    </w:rPr>
  </w:style>
  <w:style w:type="character" w:customStyle="1" w:styleId="FontStyle26">
    <w:name w:val="Font Style26"/>
    <w:rPr>
      <w:rFonts w:ascii="Times New Roman" w:hAnsi="Times New Roman" w:cs="Times New Roman"/>
      <w:sz w:val="12"/>
      <w:szCs w:val="12"/>
    </w:rPr>
  </w:style>
  <w:style w:type="character" w:customStyle="1" w:styleId="FontStyle27">
    <w:name w:val="Font Style27"/>
    <w:rPr>
      <w:rFonts w:ascii="Bookman Old Style" w:hAnsi="Bookman Old Style" w:cs="Bookman Old Style"/>
      <w:b/>
      <w:bCs/>
      <w:sz w:val="46"/>
      <w:szCs w:val="46"/>
    </w:rPr>
  </w:style>
  <w:style w:type="character" w:customStyle="1" w:styleId="FontStyle29">
    <w:name w:val="Font Style29"/>
    <w:rPr>
      <w:rFonts w:ascii="Times New Roman" w:hAnsi="Times New Roman" w:cs="Times New Roman"/>
      <w:spacing w:val="-30"/>
      <w:sz w:val="76"/>
      <w:szCs w:val="76"/>
    </w:rPr>
  </w:style>
  <w:style w:type="character" w:customStyle="1" w:styleId="apple-converted-space">
    <w:name w:val="apple-converted-space"/>
    <w:basedOn w:val="a0"/>
  </w:style>
  <w:style w:type="character" w:customStyle="1" w:styleId="A15">
    <w:name w:val="A15"/>
    <w:rPr>
      <w:color w:val="000000"/>
      <w:sz w:val="22"/>
      <w:szCs w:val="22"/>
    </w:rPr>
  </w:style>
  <w:style w:type="character" w:customStyle="1" w:styleId="1f2">
    <w:name w:val="Обычный (веб) Знак1"/>
    <w:rPr>
      <w:sz w:val="24"/>
      <w:szCs w:val="24"/>
      <w:lang w:val="en-US" w:eastAsia="en-US"/>
    </w:rPr>
  </w:style>
  <w:style w:type="character" w:customStyle="1" w:styleId="2c">
    <w:name w:val="Основной текст с отступом Знак2"/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2-1pt">
    <w:name w:val="Основной текст (2) + Интервал -1 pt"/>
    <w:rPr>
      <w:rFonts w:ascii="Bookman Old Style" w:eastAsia="Bookman Old Style" w:hAnsi="Bookman Old Style" w:cs="Bookman Old Style"/>
      <w:b w:val="0"/>
      <w:bCs w:val="0"/>
      <w:i w:val="0"/>
      <w:iCs w:val="0"/>
      <w:strike w:val="0"/>
      <w:d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vertAlign w:val="baseline"/>
      <w:lang w:val="ru-RU" w:eastAsia="ru-RU" w:bidi="ru-RU"/>
    </w:rPr>
  </w:style>
  <w:style w:type="character" w:customStyle="1" w:styleId="2Candara">
    <w:name w:val="Основной текст (2) + Candara"/>
    <w:rPr>
      <w:rFonts w:ascii="Candara" w:eastAsia="Candara" w:hAnsi="Candara" w:cs="Candara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 w:eastAsia="ru-RU" w:bidi="ru-RU"/>
    </w:rPr>
  </w:style>
  <w:style w:type="character" w:customStyle="1" w:styleId="27pt">
    <w:name w:val="Основной текст (2) + 7 pt"/>
    <w:rPr>
      <w:rFonts w:ascii="Bookman Old Style" w:eastAsia="Bookman Old Style" w:hAnsi="Bookman Old Style" w:cs="Bookman Old Style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vertAlign w:val="baseline"/>
      <w:lang w:val="en-US" w:eastAsia="en-US" w:bidi="en-US"/>
    </w:rPr>
  </w:style>
  <w:style w:type="character" w:customStyle="1" w:styleId="2BookmanOldStyle">
    <w:name w:val="Основной текст (2) + Bookman Old Style"/>
    <w:rPr>
      <w:rFonts w:ascii="Cambria" w:eastAsia="Cambria" w:hAnsi="Cambria" w:cs="Cambria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 w:eastAsia="ru-RU" w:bidi="ru-RU"/>
    </w:rPr>
  </w:style>
  <w:style w:type="character" w:customStyle="1" w:styleId="3c">
    <w:name w:val="Основной текст (3) + Не курсив"/>
    <w:rPr>
      <w:rFonts w:ascii="Cambria" w:eastAsia="Cambria" w:hAnsi="Cambria" w:cs="Cambria"/>
      <w:b w:val="0"/>
      <w:bCs w:val="0"/>
      <w:i/>
      <w:iCs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 w:eastAsia="ru-RU" w:bidi="ru-RU"/>
    </w:rPr>
  </w:style>
  <w:style w:type="character" w:customStyle="1" w:styleId="2d">
    <w:name w:val="Основной текст (2) + Курсив"/>
    <w:rPr>
      <w:rFonts w:ascii="Cambria" w:eastAsia="Cambria" w:hAnsi="Cambria" w:cs="Cambria"/>
      <w:b w:val="0"/>
      <w:bCs w:val="0"/>
      <w:i/>
      <w:iCs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 w:eastAsia="ru-RU" w:bidi="ru-RU"/>
    </w:rPr>
  </w:style>
  <w:style w:type="character" w:customStyle="1" w:styleId="47">
    <w:name w:val="Основной текст (4) + Не курсив"/>
    <w:rPr>
      <w:rFonts w:ascii="Cambria" w:eastAsia="Cambria" w:hAnsi="Cambria" w:cs="Cambria"/>
      <w:i/>
      <w:iCs/>
      <w:color w:val="000000"/>
      <w:spacing w:val="0"/>
      <w:w w:val="100"/>
      <w:position w:val="0"/>
      <w:sz w:val="21"/>
      <w:szCs w:val="21"/>
      <w:shd w:val="clear" w:color="auto" w:fill="FFFFFF"/>
      <w:vertAlign w:val="baseline"/>
      <w:lang w:val="ru-RU" w:eastAsia="ru-RU" w:bidi="ru-RU"/>
    </w:rPr>
  </w:style>
  <w:style w:type="character" w:customStyle="1" w:styleId="affffc">
    <w:name w:val="Колонтитул_"/>
    <w:rPr>
      <w:rFonts w:ascii="Trebuchet MS" w:eastAsia="Trebuchet MS" w:hAnsi="Trebuchet MS" w:cs="Trebuchet MS"/>
      <w:b w:val="0"/>
      <w:bCs w:val="0"/>
      <w:i w:val="0"/>
      <w:iCs w:val="0"/>
      <w:strike w:val="0"/>
      <w:dstrike w:val="0"/>
      <w:sz w:val="17"/>
      <w:szCs w:val="17"/>
      <w:u w:val="none"/>
    </w:rPr>
  </w:style>
  <w:style w:type="character" w:customStyle="1" w:styleId="affffd">
    <w:name w:val="Колонтитул"/>
    <w:rPr>
      <w:rFonts w:ascii="Trebuchet MS" w:eastAsia="Trebuchet MS" w:hAnsi="Trebuchet MS" w:cs="Trebuchet MS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2e">
    <w:name w:val="Основной текст (2) + Малые прописные"/>
    <w:rPr>
      <w:rFonts w:ascii="Cambria" w:eastAsia="Cambria" w:hAnsi="Cambria" w:cs="Cambria"/>
      <w:smallCap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en-US" w:eastAsia="en-US" w:bidi="en-US"/>
    </w:rPr>
  </w:style>
  <w:style w:type="character" w:customStyle="1" w:styleId="2Exact">
    <w:name w:val="Основной текст (2) Exact"/>
    <w:rPr>
      <w:rFonts w:ascii="Bookman Old Style" w:eastAsia="Bookman Old Style" w:hAnsi="Bookman Old Style" w:cs="Bookman Old Style"/>
      <w:b w:val="0"/>
      <w:bCs w:val="0"/>
      <w:i w:val="0"/>
      <w:iCs w:val="0"/>
      <w:strike w:val="0"/>
      <w:dstrike w:val="0"/>
      <w:sz w:val="19"/>
      <w:szCs w:val="19"/>
      <w:u w:val="none"/>
    </w:rPr>
  </w:style>
  <w:style w:type="character" w:customStyle="1" w:styleId="grame">
    <w:name w:val="grame"/>
    <w:basedOn w:val="a0"/>
  </w:style>
  <w:style w:type="character" w:customStyle="1" w:styleId="FontStyle16">
    <w:name w:val="Font Style16"/>
    <w:rPr>
      <w:rFonts w:ascii="Arial" w:hAnsi="Arial" w:cs="Arial"/>
      <w:spacing w:val="-10"/>
      <w:sz w:val="14"/>
      <w:szCs w:val="14"/>
    </w:rPr>
  </w:style>
  <w:style w:type="character" w:customStyle="1" w:styleId="FontStyle17">
    <w:name w:val="Font Style17"/>
    <w:rPr>
      <w:rFonts w:ascii="Arial" w:hAnsi="Arial" w:cs="Arial"/>
      <w:b/>
      <w:bCs/>
      <w:smallCaps/>
      <w:sz w:val="14"/>
      <w:szCs w:val="14"/>
    </w:rPr>
  </w:style>
  <w:style w:type="character" w:customStyle="1" w:styleId="FontStyle18">
    <w:name w:val="Font Style18"/>
    <w:rPr>
      <w:rFonts w:ascii="Arial" w:hAnsi="Arial" w:cs="Arial"/>
      <w:spacing w:val="-20"/>
      <w:sz w:val="18"/>
      <w:szCs w:val="18"/>
    </w:rPr>
  </w:style>
  <w:style w:type="character" w:customStyle="1" w:styleId="FontStyle22">
    <w:name w:val="Font Style22"/>
    <w:rPr>
      <w:rFonts w:ascii="Arial" w:hAnsi="Arial" w:cs="Arial"/>
      <w:i/>
      <w:iCs/>
      <w:sz w:val="16"/>
      <w:szCs w:val="16"/>
    </w:rPr>
  </w:style>
  <w:style w:type="paragraph" w:customStyle="1" w:styleId="110">
    <w:name w:val="Заголовок 11"/>
    <w:basedOn w:val="a"/>
    <w:pPr>
      <w:suppressAutoHyphens w:val="0"/>
      <w:autoSpaceDE w:val="0"/>
      <w:spacing w:line="320" w:lineRule="exact"/>
      <w:ind w:left="113"/>
      <w:textAlignment w:val="auto"/>
      <w:outlineLvl w:val="1"/>
    </w:pPr>
    <w:rPr>
      <w:rFonts w:eastAsia="Times New Roman" w:cs="Times New Roman"/>
      <w:b/>
      <w:bCs/>
      <w:kern w:val="0"/>
      <w:sz w:val="28"/>
      <w:szCs w:val="28"/>
      <w:lang w:val="en-US" w:eastAsia="en-US" w:bidi="ar-SA"/>
    </w:rPr>
  </w:style>
  <w:style w:type="paragraph" w:customStyle="1" w:styleId="TableParagraph">
    <w:name w:val="Table Paragraph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numbering" w:customStyle="1" w:styleId="WWOutlineListStyle1">
    <w:name w:val="WW_OutlineListStyle_1"/>
    <w:basedOn w:val="a2"/>
    <w:pPr>
      <w:numPr>
        <w:numId w:val="2"/>
      </w:numPr>
    </w:pPr>
  </w:style>
  <w:style w:type="numbering" w:customStyle="1" w:styleId="WWOutlineListStyle">
    <w:name w:val="WW_OutlineListStyle"/>
    <w:basedOn w:val="a2"/>
    <w:pPr>
      <w:numPr>
        <w:numId w:val="3"/>
      </w:numPr>
    </w:pPr>
  </w:style>
  <w:style w:type="numbering" w:customStyle="1" w:styleId="LFO1">
    <w:name w:val="LFO1"/>
    <w:basedOn w:val="a2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next w:val="a"/>
    <w:pPr>
      <w:keepNext/>
      <w:keepLines/>
      <w:widowControl/>
      <w:spacing w:after="5" w:line="264" w:lineRule="auto"/>
      <w:ind w:left="10" w:right="372" w:hanging="10"/>
      <w:jc w:val="center"/>
      <w:textAlignment w:val="auto"/>
      <w:outlineLvl w:val="0"/>
    </w:pPr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paragraph" w:styleId="2">
    <w:name w:val="heading 2"/>
    <w:next w:val="a"/>
    <w:pPr>
      <w:keepNext/>
      <w:keepLines/>
      <w:widowControl/>
      <w:spacing w:after="5" w:line="264" w:lineRule="auto"/>
      <w:ind w:left="10" w:right="372" w:hanging="10"/>
      <w:jc w:val="center"/>
      <w:textAlignment w:val="auto"/>
      <w:outlineLvl w:val="1"/>
    </w:pPr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paragraph" w:styleId="3">
    <w:name w:val="heading 3"/>
    <w:next w:val="a"/>
    <w:pPr>
      <w:keepNext/>
      <w:keepLines/>
      <w:widowControl/>
      <w:spacing w:after="5" w:line="264" w:lineRule="auto"/>
      <w:ind w:left="10" w:right="372" w:hanging="10"/>
      <w:jc w:val="center"/>
      <w:textAlignment w:val="auto"/>
      <w:outlineLvl w:val="2"/>
    </w:pPr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paragraph" w:styleId="4">
    <w:name w:val="heading 4"/>
    <w:basedOn w:val="a"/>
    <w:next w:val="a"/>
    <w:pPr>
      <w:keepNext/>
      <w:widowControl/>
      <w:suppressAutoHyphens w:val="0"/>
      <w:spacing w:before="240" w:after="60"/>
      <w:textAlignment w:val="auto"/>
      <w:outlineLvl w:val="3"/>
    </w:pPr>
    <w:rPr>
      <w:rFonts w:eastAsia="Times New Roman" w:cs="Times New Roman"/>
      <w:b/>
      <w:bCs/>
      <w:kern w:val="0"/>
      <w:sz w:val="28"/>
      <w:szCs w:val="28"/>
      <w:lang w:bidi="ar-SA"/>
    </w:rPr>
  </w:style>
  <w:style w:type="paragraph" w:styleId="5">
    <w:name w:val="heading 5"/>
    <w:basedOn w:val="a"/>
    <w:next w:val="a"/>
    <w:pPr>
      <w:keepNext/>
      <w:widowControl/>
      <w:suppressAutoHyphens w:val="0"/>
      <w:spacing w:line="288" w:lineRule="auto"/>
      <w:ind w:firstLine="360"/>
      <w:jc w:val="both"/>
      <w:textAlignment w:val="auto"/>
      <w:outlineLvl w:val="4"/>
    </w:pPr>
    <w:rPr>
      <w:rFonts w:eastAsia="Times New Roman" w:cs="Times New Roman"/>
      <w:b/>
      <w:i/>
      <w:iCs/>
      <w:kern w:val="0"/>
      <w:lang w:bidi="ar-SA"/>
    </w:rPr>
  </w:style>
  <w:style w:type="paragraph" w:styleId="6">
    <w:name w:val="heading 6"/>
    <w:basedOn w:val="a"/>
    <w:next w:val="a"/>
    <w:pPr>
      <w:keepNext/>
      <w:widowControl/>
      <w:suppressAutoHyphens w:val="0"/>
      <w:spacing w:line="288" w:lineRule="auto"/>
      <w:jc w:val="both"/>
      <w:textAlignment w:val="auto"/>
      <w:outlineLvl w:val="5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2">
    <w:name w:val="WW_OutlineListStyle_2"/>
    <w:basedOn w:val="a2"/>
    <w:pPr>
      <w:numPr>
        <w:numId w:val="1"/>
      </w:numPr>
    </w:pPr>
  </w:style>
  <w:style w:type="paragraph" w:customStyle="1" w:styleId="10">
    <w:name w:val="Заголовок №1"/>
    <w:basedOn w:val="a"/>
    <w:pPr>
      <w:shd w:val="clear" w:color="auto" w:fill="FFFFFF"/>
      <w:suppressAutoHyphens w:val="0"/>
      <w:spacing w:before="240" w:line="218" w:lineRule="exact"/>
      <w:ind w:firstLine="340"/>
      <w:jc w:val="both"/>
      <w:textAlignment w:val="auto"/>
      <w:outlineLvl w:val="0"/>
    </w:pPr>
    <w:rPr>
      <w:rFonts w:ascii="Century Schoolbook" w:eastAsia="Century Schoolbook" w:hAnsi="Century Schoolbook" w:cs="Century Schoolbook"/>
      <w:i/>
      <w:iCs/>
    </w:rPr>
  </w:style>
  <w:style w:type="paragraph" w:customStyle="1" w:styleId="21">
    <w:name w:val="Средняя сетка 21"/>
    <w:basedOn w:val="a"/>
    <w:pPr>
      <w:widowControl/>
      <w:numPr>
        <w:ilvl w:val="1"/>
        <w:numId w:val="1"/>
      </w:numPr>
      <w:suppressAutoHyphens w:val="0"/>
      <w:spacing w:line="360" w:lineRule="auto"/>
      <w:jc w:val="both"/>
      <w:textAlignment w:val="auto"/>
      <w:outlineLvl w:val="1"/>
    </w:pPr>
    <w:rPr>
      <w:rFonts w:eastAsia="Times New Roman" w:cs="Times New Roman"/>
      <w:kern w:val="0"/>
      <w:sz w:val="28"/>
      <w:lang w:val="ru-RU" w:eastAsia="ru-RU" w:bidi="ar-SA"/>
    </w:rPr>
  </w:style>
  <w:style w:type="paragraph" w:customStyle="1" w:styleId="30">
    <w:name w:val="Заголовок №3"/>
    <w:basedOn w:val="a"/>
    <w:pPr>
      <w:shd w:val="clear" w:color="auto" w:fill="FFFFFF"/>
      <w:suppressAutoHyphens w:val="0"/>
      <w:spacing w:line="317" w:lineRule="exact"/>
      <w:jc w:val="both"/>
      <w:textAlignment w:val="auto"/>
      <w:outlineLvl w:val="2"/>
    </w:pPr>
    <w:rPr>
      <w:b/>
      <w:bCs/>
      <w:sz w:val="28"/>
      <w:szCs w:val="28"/>
    </w:rPr>
  </w:style>
  <w:style w:type="paragraph" w:customStyle="1" w:styleId="40">
    <w:name w:val="Заголовок №4"/>
    <w:basedOn w:val="a"/>
    <w:pPr>
      <w:shd w:val="clear" w:color="auto" w:fill="FFFFFF"/>
      <w:suppressAutoHyphens w:val="0"/>
      <w:spacing w:line="413" w:lineRule="exact"/>
      <w:jc w:val="both"/>
      <w:textAlignment w:val="auto"/>
      <w:outlineLvl w:val="3"/>
    </w:pPr>
    <w:rPr>
      <w:b/>
      <w:bCs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1">
    <w:name w:val="Заголовок 1 Знак"/>
    <w:basedOn w:val="a0"/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character" w:customStyle="1" w:styleId="20">
    <w:name w:val="Заголовок 2 Знак"/>
    <w:basedOn w:val="a0"/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character" w:customStyle="1" w:styleId="31">
    <w:name w:val="Заголовок 3 Знак"/>
    <w:basedOn w:val="a0"/>
    <w:rPr>
      <w:rFonts w:eastAsia="Times New Roman" w:cs="Times New Roman"/>
      <w:b/>
      <w:color w:val="000000"/>
      <w:kern w:val="0"/>
      <w:szCs w:val="20"/>
      <w:lang w:val="ru-RU" w:eastAsia="ru-RU" w:bidi="ar-SA"/>
    </w:rPr>
  </w:style>
  <w:style w:type="character" w:customStyle="1" w:styleId="41">
    <w:name w:val="Заголовок 4 Знак"/>
    <w:basedOn w:val="a0"/>
    <w:rPr>
      <w:rFonts w:eastAsia="Times New Roman" w:cs="Times New Roman"/>
      <w:b/>
      <w:bCs/>
      <w:kern w:val="0"/>
      <w:sz w:val="28"/>
      <w:szCs w:val="28"/>
      <w:lang w:bidi="ar-SA"/>
    </w:rPr>
  </w:style>
  <w:style w:type="character" w:customStyle="1" w:styleId="50">
    <w:name w:val="Заголовок 5 Знак"/>
    <w:basedOn w:val="a0"/>
    <w:rPr>
      <w:rFonts w:eastAsia="Times New Roman" w:cs="Times New Roman"/>
      <w:b/>
      <w:i/>
      <w:iCs/>
      <w:kern w:val="0"/>
      <w:lang w:bidi="ar-SA"/>
    </w:rPr>
  </w:style>
  <w:style w:type="character" w:customStyle="1" w:styleId="60">
    <w:name w:val="Заголовок 6 Знак"/>
    <w:basedOn w:val="a0"/>
    <w:rPr>
      <w:rFonts w:eastAsia="Times New Roman" w:cs="Times New Roman"/>
      <w:b/>
      <w:bCs/>
      <w:kern w:val="0"/>
      <w:sz w:val="20"/>
      <w:szCs w:val="20"/>
      <w:lang w:bidi="ar-SA"/>
    </w:rPr>
  </w:style>
  <w:style w:type="paragraph" w:styleId="a5">
    <w:name w:val="Balloon Text"/>
    <w:basedOn w:val="a"/>
    <w:pPr>
      <w:widowControl/>
      <w:suppressAutoHyphens w:val="0"/>
      <w:ind w:left="337" w:hanging="10"/>
      <w:jc w:val="both"/>
      <w:textAlignment w:val="auto"/>
    </w:pPr>
    <w:rPr>
      <w:rFonts w:ascii="Tahoma" w:eastAsia="Times New Roman" w:hAnsi="Tahoma" w:cs="Times New Roman"/>
      <w:color w:val="000000"/>
      <w:kern w:val="0"/>
      <w:sz w:val="16"/>
      <w:szCs w:val="16"/>
      <w:lang w:val="en-US" w:eastAsia="en-US" w:bidi="ar-SA"/>
    </w:rPr>
  </w:style>
  <w:style w:type="character" w:customStyle="1" w:styleId="a6">
    <w:name w:val="Текст выноски Знак"/>
    <w:basedOn w:val="a0"/>
    <w:rPr>
      <w:rFonts w:ascii="Tahoma" w:eastAsia="Times New Roman" w:hAnsi="Tahoma" w:cs="Times New Roman"/>
      <w:color w:val="000000"/>
      <w:kern w:val="0"/>
      <w:sz w:val="16"/>
      <w:szCs w:val="16"/>
      <w:lang w:val="en-US" w:eastAsia="en-US" w:bidi="ar-SA"/>
    </w:rPr>
  </w:style>
  <w:style w:type="paragraph" w:styleId="a7">
    <w:name w:val="No Spacing"/>
    <w:pPr>
      <w:widowControl/>
      <w:textAlignment w:val="auto"/>
    </w:pPr>
    <w:rPr>
      <w:rFonts w:eastAsia="Calibri" w:cs="Times New Roman"/>
      <w:kern w:val="0"/>
      <w:szCs w:val="22"/>
      <w:lang w:val="ru-RU" w:eastAsia="en-US" w:bidi="ar-SA"/>
    </w:rPr>
  </w:style>
  <w:style w:type="character" w:customStyle="1" w:styleId="a8">
    <w:name w:val="Без интервала Знак"/>
    <w:rPr>
      <w:rFonts w:eastAsia="Calibri" w:cs="Times New Roman"/>
      <w:kern w:val="0"/>
      <w:szCs w:val="22"/>
      <w:lang w:val="ru-RU" w:eastAsia="en-US" w:bidi="ar-SA"/>
    </w:rPr>
  </w:style>
  <w:style w:type="character" w:customStyle="1" w:styleId="a9">
    <w:name w:val="Абзац списка Знак"/>
    <w:rPr>
      <w:lang w:val="en-US"/>
    </w:rPr>
  </w:style>
  <w:style w:type="paragraph" w:styleId="aa">
    <w:name w:val="List Paragraph"/>
    <w:basedOn w:val="a"/>
    <w:pPr>
      <w:widowControl/>
      <w:suppressAutoHyphens w:val="0"/>
      <w:ind w:left="720" w:firstLine="709"/>
      <w:jc w:val="both"/>
      <w:textAlignment w:val="auto"/>
    </w:pPr>
    <w:rPr>
      <w:lang w:val="en-US"/>
    </w:rPr>
  </w:style>
  <w:style w:type="paragraph" w:customStyle="1" w:styleId="Default">
    <w:name w:val="Default"/>
    <w:pPr>
      <w:widowControl/>
      <w:autoSpaceDE w:val="0"/>
      <w:textAlignment w:val="auto"/>
    </w:pPr>
    <w:rPr>
      <w:rFonts w:eastAsia="Times New Roman" w:cs="Times New Roman"/>
      <w:color w:val="000000"/>
      <w:kern w:val="0"/>
      <w:lang w:val="ru-RU" w:eastAsia="ru-RU" w:bidi="ar-SA"/>
    </w:rPr>
  </w:style>
  <w:style w:type="character" w:customStyle="1" w:styleId="ab">
    <w:name w:val="Основной Знак"/>
    <w:rPr>
      <w:rFonts w:ascii="NewtonCSanPin" w:hAnsi="NewtonCSanPin"/>
      <w:color w:val="000000"/>
      <w:sz w:val="21"/>
      <w:szCs w:val="21"/>
    </w:rPr>
  </w:style>
  <w:style w:type="paragraph" w:customStyle="1" w:styleId="ac">
    <w:name w:val="Основной"/>
    <w:basedOn w:val="a"/>
    <w:pPr>
      <w:widowControl/>
      <w:suppressAutoHyphens w:val="0"/>
      <w:autoSpaceDE w:val="0"/>
      <w:spacing w:line="214" w:lineRule="atLeast"/>
      <w:ind w:firstLine="283"/>
      <w:jc w:val="both"/>
      <w:textAlignment w:val="auto"/>
    </w:pPr>
    <w:rPr>
      <w:rFonts w:ascii="NewtonCSanPin" w:hAnsi="NewtonCSanPin"/>
      <w:color w:val="000000"/>
      <w:sz w:val="21"/>
      <w:szCs w:val="21"/>
    </w:rPr>
  </w:style>
  <w:style w:type="paragraph" w:customStyle="1" w:styleId="ad">
    <w:name w:val="Таблица"/>
    <w:basedOn w:val="a"/>
    <w:pPr>
      <w:widowControl/>
      <w:tabs>
        <w:tab w:val="left" w:pos="4500"/>
        <w:tab w:val="left" w:pos="9180"/>
        <w:tab w:val="left" w:pos="9360"/>
      </w:tabs>
      <w:suppressAutoHyphens w:val="0"/>
      <w:autoSpaceDE w:val="0"/>
      <w:spacing w:line="194" w:lineRule="atLeast"/>
      <w:textAlignment w:val="auto"/>
    </w:pPr>
    <w:rPr>
      <w:rFonts w:ascii="NewtonCSanPin" w:eastAsia="Times New Roman" w:hAnsi="NewtonCSanPin" w:cs="Times New Roman"/>
      <w:color w:val="000000"/>
      <w:kern w:val="0"/>
      <w:sz w:val="19"/>
      <w:szCs w:val="19"/>
      <w:lang w:val="ru-RU" w:eastAsia="ru-RU" w:bidi="ar-SA"/>
    </w:rPr>
  </w:style>
  <w:style w:type="paragraph" w:customStyle="1" w:styleId="NoParagraphStyle">
    <w:name w:val="[No Paragraph Style]"/>
    <w:pPr>
      <w:widowControl/>
      <w:autoSpaceDE w:val="0"/>
      <w:spacing w:line="288" w:lineRule="auto"/>
      <w:textAlignment w:val="auto"/>
    </w:pPr>
    <w:rPr>
      <w:rFonts w:ascii="Minion Pro" w:eastAsia="Times New Roman" w:hAnsi="Minion Pro" w:cs="Minion Pro"/>
      <w:color w:val="000000"/>
      <w:kern w:val="0"/>
      <w:lang w:val="en-GB" w:eastAsia="ru-RU" w:bidi="ar-SA"/>
    </w:rPr>
  </w:style>
  <w:style w:type="paragraph" w:styleId="ae">
    <w:name w:val="Message Header"/>
    <w:basedOn w:val="ad"/>
    <w:pPr>
      <w:jc w:val="center"/>
    </w:pPr>
    <w:rPr>
      <w:b/>
      <w:bCs/>
    </w:rPr>
  </w:style>
  <w:style w:type="character" w:customStyle="1" w:styleId="af">
    <w:name w:val="Шапка Знак"/>
    <w:basedOn w:val="a0"/>
    <w:rPr>
      <w:rFonts w:ascii="NewtonCSanPin" w:eastAsia="Times New Roman" w:hAnsi="NewtonCSanPin" w:cs="Times New Roman"/>
      <w:b/>
      <w:bCs/>
      <w:color w:val="000000"/>
      <w:kern w:val="0"/>
      <w:sz w:val="19"/>
      <w:szCs w:val="19"/>
      <w:lang w:bidi="ar-SA"/>
    </w:rPr>
  </w:style>
  <w:style w:type="paragraph" w:customStyle="1" w:styleId="af0">
    <w:name w:val="Буллит"/>
    <w:basedOn w:val="ac"/>
    <w:pPr>
      <w:ind w:firstLine="244"/>
      <w:textAlignment w:val="center"/>
    </w:pPr>
    <w:rPr>
      <w:lang w:val="ru-RU" w:eastAsia="ru-RU"/>
    </w:rPr>
  </w:style>
  <w:style w:type="character" w:customStyle="1" w:styleId="af1">
    <w:name w:val="Буллит Знак"/>
    <w:basedOn w:val="ab"/>
    <w:rPr>
      <w:rFonts w:ascii="NewtonCSanPin" w:hAnsi="NewtonCSanPin"/>
      <w:color w:val="000000"/>
      <w:sz w:val="21"/>
      <w:szCs w:val="21"/>
      <w:lang w:val="ru-RU" w:eastAsia="ru-RU"/>
    </w:rPr>
  </w:style>
  <w:style w:type="character" w:customStyle="1" w:styleId="Zag11">
    <w:name w:val="Zag_11"/>
    <w:rPr>
      <w:color w:val="000000"/>
      <w:w w:val="100"/>
    </w:rPr>
  </w:style>
  <w:style w:type="paragraph" w:styleId="af2">
    <w:name w:val="Body Text"/>
    <w:basedOn w:val="a"/>
    <w:pPr>
      <w:widowControl/>
      <w:suppressAutoHyphens w:val="0"/>
      <w:jc w:val="both"/>
      <w:textAlignment w:val="auto"/>
    </w:pPr>
    <w:rPr>
      <w:rFonts w:eastAsia="Times New Roman" w:cs="Times New Roman"/>
      <w:kern w:val="0"/>
      <w:sz w:val="28"/>
      <w:lang w:bidi="ar-SA"/>
    </w:rPr>
  </w:style>
  <w:style w:type="character" w:customStyle="1" w:styleId="af3">
    <w:name w:val="Основной текст Знак"/>
    <w:basedOn w:val="a0"/>
    <w:rPr>
      <w:rFonts w:eastAsia="Times New Roman" w:cs="Times New Roman"/>
      <w:kern w:val="0"/>
      <w:sz w:val="28"/>
      <w:lang w:bidi="ar-SA"/>
    </w:rPr>
  </w:style>
  <w:style w:type="paragraph" w:customStyle="1" w:styleId="af4">
    <w:name w:val="О_Т"/>
    <w:basedOn w:val="a"/>
    <w:pPr>
      <w:widowControl/>
      <w:suppressAutoHyphens w:val="0"/>
      <w:spacing w:line="288" w:lineRule="auto"/>
      <w:ind w:firstLine="539"/>
      <w:jc w:val="both"/>
      <w:textAlignment w:val="auto"/>
    </w:pPr>
    <w:rPr>
      <w:rFonts w:ascii="Arial" w:eastAsia="Times New Roman" w:hAnsi="Arial" w:cs="Times New Roman"/>
      <w:kern w:val="0"/>
      <w:sz w:val="28"/>
      <w:szCs w:val="28"/>
      <w:lang w:bidi="ar-SA"/>
    </w:rPr>
  </w:style>
  <w:style w:type="character" w:customStyle="1" w:styleId="af5">
    <w:name w:val="О_Т Знак"/>
    <w:rPr>
      <w:rFonts w:ascii="Arial" w:eastAsia="Times New Roman" w:hAnsi="Arial" w:cs="Times New Roman"/>
      <w:kern w:val="0"/>
      <w:sz w:val="28"/>
      <w:szCs w:val="28"/>
      <w:lang w:bidi="ar-SA"/>
    </w:rPr>
  </w:style>
  <w:style w:type="paragraph" w:customStyle="1" w:styleId="dash041e005f0431005f044b005f0447005f043d005f044b005f0439">
    <w:name w:val="dash041e_005f0431_005f044b_005f0447_005f043d_005f044b_005f0439"/>
    <w:basedOn w:val="a"/>
    <w:pPr>
      <w:widowControl/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</w:style>
  <w:style w:type="paragraph" w:customStyle="1" w:styleId="-12">
    <w:name w:val="Цветной список - Акцент 12"/>
    <w:basedOn w:val="a"/>
    <w:pPr>
      <w:widowControl/>
      <w:numPr>
        <w:numId w:val="4"/>
      </w:numPr>
      <w:suppressAutoHyphens w:val="0"/>
      <w:spacing w:after="200"/>
      <w:textAlignment w:val="auto"/>
    </w:pPr>
    <w:rPr>
      <w:rFonts w:ascii="Cambria" w:eastAsia="Times New Roman" w:hAnsi="Cambria" w:cs="Times New Roman"/>
      <w:kern w:val="0"/>
      <w:lang w:val="ru-RU" w:eastAsia="en-US" w:bidi="ar-SA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Pr>
      <w:rFonts w:ascii="Times New Roman" w:hAnsi="Times New Roman"/>
      <w:sz w:val="24"/>
      <w:u w:val="none"/>
    </w:rPr>
  </w:style>
  <w:style w:type="paragraph" w:styleId="af6">
    <w:name w:val="Subtitle"/>
    <w:basedOn w:val="a"/>
    <w:next w:val="a"/>
    <w:pPr>
      <w:widowControl/>
      <w:suppressAutoHyphens w:val="0"/>
      <w:spacing w:line="360" w:lineRule="auto"/>
      <w:textAlignment w:val="auto"/>
      <w:outlineLvl w:val="1"/>
    </w:pPr>
    <w:rPr>
      <w:rFonts w:eastAsia="MS Gothic" w:cs="Times New Roman"/>
      <w:b/>
      <w:kern w:val="0"/>
      <w:sz w:val="28"/>
      <w:lang w:bidi="ar-SA"/>
    </w:rPr>
  </w:style>
  <w:style w:type="character" w:customStyle="1" w:styleId="af7">
    <w:name w:val="Подзаголовок Знак"/>
    <w:basedOn w:val="a0"/>
    <w:rPr>
      <w:rFonts w:eastAsia="MS Gothic" w:cs="Times New Roman"/>
      <w:b/>
      <w:kern w:val="0"/>
      <w:sz w:val="28"/>
      <w:lang w:bidi="ar-SA"/>
    </w:rPr>
  </w:style>
  <w:style w:type="paragraph" w:customStyle="1" w:styleId="1-21">
    <w:name w:val="Средняя сетка 1 - Акцент 21"/>
    <w:basedOn w:val="a"/>
    <w:pPr>
      <w:widowControl/>
      <w:suppressAutoHyphens w:val="0"/>
      <w:ind w:left="720"/>
      <w:textAlignment w:val="auto"/>
    </w:pPr>
    <w:rPr>
      <w:rFonts w:ascii="Calibri" w:eastAsia="Times New Roman" w:hAnsi="Calibri" w:cs="Times New Roman"/>
      <w:kern w:val="0"/>
      <w:lang w:bidi="ar-SA"/>
    </w:rPr>
  </w:style>
  <w:style w:type="character" w:customStyle="1" w:styleId="1-2">
    <w:name w:val="Средняя сетка 1 - Акцент 2 Знак"/>
    <w:rPr>
      <w:rFonts w:ascii="Calibri" w:eastAsia="Times New Roman" w:hAnsi="Calibri" w:cs="Times New Roman"/>
      <w:kern w:val="0"/>
      <w:lang w:bidi="ar-SA"/>
    </w:rPr>
  </w:style>
  <w:style w:type="paragraph" w:customStyle="1" w:styleId="af8">
    <w:name w:val="Название таблицы"/>
    <w:basedOn w:val="ac"/>
    <w:pPr>
      <w:spacing w:before="113"/>
      <w:ind w:firstLine="0"/>
      <w:jc w:val="center"/>
      <w:textAlignment w:val="center"/>
    </w:pPr>
    <w:rPr>
      <w:b/>
      <w:bCs/>
      <w:lang w:val="ru-RU" w:eastAsia="ru-RU"/>
    </w:rPr>
  </w:style>
  <w:style w:type="paragraph" w:styleId="af9">
    <w:name w:val="Plain Text"/>
    <w:basedOn w:val="a"/>
    <w:pPr>
      <w:widowControl/>
      <w:suppressAutoHyphens w:val="0"/>
      <w:textAlignment w:val="auto"/>
    </w:pPr>
    <w:rPr>
      <w:rFonts w:ascii="Consolas" w:eastAsia="Times New Roman" w:hAnsi="Consolas" w:cs="Times New Roman"/>
      <w:kern w:val="0"/>
      <w:sz w:val="21"/>
      <w:szCs w:val="21"/>
      <w:lang w:bidi="ar-SA"/>
    </w:rPr>
  </w:style>
  <w:style w:type="character" w:customStyle="1" w:styleId="afa">
    <w:name w:val="Текст Знак"/>
    <w:basedOn w:val="a0"/>
    <w:rPr>
      <w:rFonts w:ascii="Consolas" w:eastAsia="Times New Roman" w:hAnsi="Consolas" w:cs="Times New Roman"/>
      <w:kern w:val="0"/>
      <w:sz w:val="21"/>
      <w:szCs w:val="21"/>
      <w:lang w:bidi="ar-SA"/>
    </w:rPr>
  </w:style>
  <w:style w:type="paragraph" w:customStyle="1" w:styleId="afb">
    <w:name w:val="А_основной"/>
    <w:basedOn w:val="a"/>
    <w:pPr>
      <w:suppressAutoHyphens w:val="0"/>
      <w:autoSpaceDE w:val="0"/>
      <w:spacing w:line="360" w:lineRule="auto"/>
      <w:ind w:firstLine="454"/>
      <w:jc w:val="both"/>
      <w:textAlignment w:val="auto"/>
    </w:pPr>
    <w:rPr>
      <w:rFonts w:eastAsia="Times New Roman" w:cs="Times New Roman"/>
      <w:kern w:val="0"/>
      <w:sz w:val="28"/>
      <w:szCs w:val="20"/>
      <w:lang w:bidi="ar-SA"/>
    </w:rPr>
  </w:style>
  <w:style w:type="character" w:customStyle="1" w:styleId="afc">
    <w:name w:val="А_основной Знак"/>
    <w:rPr>
      <w:rFonts w:eastAsia="Times New Roman" w:cs="Times New Roman"/>
      <w:kern w:val="0"/>
      <w:sz w:val="28"/>
      <w:szCs w:val="20"/>
      <w:lang w:bidi="ar-SA"/>
    </w:rPr>
  </w:style>
  <w:style w:type="paragraph" w:customStyle="1" w:styleId="afd">
    <w:name w:val="Приложение"/>
    <w:basedOn w:val="12"/>
    <w:pPr>
      <w:keepNext/>
      <w:spacing w:after="170"/>
      <w:ind w:left="3005" w:firstLine="0"/>
      <w:jc w:val="left"/>
      <w:textAlignment w:val="center"/>
    </w:pPr>
    <w:rPr>
      <w:rFonts w:cs="NewtonCSanPin"/>
      <w:b/>
      <w:bCs/>
      <w:lang w:val="ru-RU" w:eastAsia="ru-RU"/>
    </w:rPr>
  </w:style>
  <w:style w:type="paragraph" w:customStyle="1" w:styleId="12">
    <w:name w:val="Заг 1"/>
    <w:basedOn w:val="ac"/>
  </w:style>
  <w:style w:type="paragraph" w:styleId="afe">
    <w:name w:val="Signature"/>
    <w:basedOn w:val="ac"/>
    <w:pPr>
      <w:spacing w:before="57" w:line="194" w:lineRule="atLeast"/>
      <w:ind w:firstLine="0"/>
      <w:jc w:val="center"/>
      <w:textAlignment w:val="center"/>
    </w:pPr>
    <w:rPr>
      <w:sz w:val="19"/>
      <w:szCs w:val="19"/>
    </w:rPr>
  </w:style>
  <w:style w:type="character" w:customStyle="1" w:styleId="aff">
    <w:name w:val="Подпись Знак"/>
    <w:basedOn w:val="a0"/>
    <w:rPr>
      <w:rFonts w:ascii="NewtonCSanPin" w:hAnsi="NewtonCSanPin"/>
      <w:color w:val="000000"/>
      <w:sz w:val="19"/>
      <w:szCs w:val="19"/>
    </w:rPr>
  </w:style>
  <w:style w:type="paragraph" w:customStyle="1" w:styleId="aff0">
    <w:name w:val="В скобках"/>
    <w:basedOn w:val="afe"/>
    <w:pPr>
      <w:spacing w:line="174" w:lineRule="atLeast"/>
    </w:pPr>
    <w:rPr>
      <w:sz w:val="17"/>
      <w:szCs w:val="17"/>
    </w:rPr>
  </w:style>
  <w:style w:type="paragraph" w:customStyle="1" w:styleId="13">
    <w:name w:val="Содержание 1"/>
    <w:basedOn w:val="ac"/>
  </w:style>
  <w:style w:type="paragraph" w:customStyle="1" w:styleId="BasicParagraph">
    <w:name w:val="[Basic Paragraph]"/>
    <w:basedOn w:val="NoParagraphStyle"/>
    <w:pPr>
      <w:textAlignment w:val="center"/>
    </w:pPr>
  </w:style>
  <w:style w:type="paragraph" w:customStyle="1" w:styleId="22">
    <w:name w:val="Заг 2"/>
    <w:basedOn w:val="12"/>
    <w:pPr>
      <w:keepNext/>
      <w:spacing w:before="283" w:after="170" w:line="296" w:lineRule="atLeast"/>
      <w:ind w:firstLine="0"/>
      <w:jc w:val="center"/>
      <w:textAlignment w:val="center"/>
    </w:pPr>
    <w:rPr>
      <w:rFonts w:ascii="PragmaticaC" w:hAnsi="PragmaticaC" w:cs="PragmaticaC"/>
      <w:b/>
      <w:bCs/>
      <w:sz w:val="26"/>
      <w:szCs w:val="26"/>
      <w:lang w:val="ru-RU" w:eastAsia="ru-RU"/>
    </w:rPr>
  </w:style>
  <w:style w:type="paragraph" w:customStyle="1" w:styleId="32">
    <w:name w:val="Заг 3"/>
    <w:basedOn w:val="22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2">
    <w:name w:val="Заг 4"/>
    <w:basedOn w:val="32"/>
    <w:rPr>
      <w:b w:val="0"/>
      <w:bCs w:val="0"/>
    </w:rPr>
  </w:style>
  <w:style w:type="paragraph" w:customStyle="1" w:styleId="aff1">
    <w:name w:val="Курсив"/>
    <w:basedOn w:val="ac"/>
  </w:style>
  <w:style w:type="paragraph" w:customStyle="1" w:styleId="aff2">
    <w:name w:val="Буллит Курсив"/>
    <w:basedOn w:val="af0"/>
    <w:rPr>
      <w:i/>
      <w:iCs/>
    </w:rPr>
  </w:style>
  <w:style w:type="character" w:customStyle="1" w:styleId="aff3">
    <w:name w:val="Буллит Курсив Знак"/>
    <w:rPr>
      <w:rFonts w:ascii="NewtonCSanPin" w:hAnsi="NewtonCSanPin"/>
      <w:i/>
      <w:iCs/>
      <w:color w:val="000000"/>
      <w:sz w:val="21"/>
      <w:szCs w:val="21"/>
    </w:rPr>
  </w:style>
  <w:style w:type="paragraph" w:customStyle="1" w:styleId="aff4">
    <w:name w:val="Подзаг"/>
    <w:basedOn w:val="ac"/>
  </w:style>
  <w:style w:type="paragraph" w:customStyle="1" w:styleId="aff5">
    <w:name w:val="Пж Курсив"/>
    <w:basedOn w:val="ac"/>
  </w:style>
  <w:style w:type="paragraph" w:customStyle="1" w:styleId="aff6">
    <w:name w:val="Сноска"/>
    <w:basedOn w:val="ac"/>
  </w:style>
  <w:style w:type="character" w:customStyle="1" w:styleId="14">
    <w:name w:val="Сноска1"/>
    <w:rPr>
      <w:rFonts w:ascii="Times New Roman" w:hAnsi="Times New Roman"/>
      <w:position w:val="0"/>
      <w:vertAlign w:val="superscript"/>
    </w:rPr>
  </w:style>
  <w:style w:type="paragraph" w:styleId="aff7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f8">
    <w:name w:val="Нижний колонтитул Знак"/>
    <w:basedOn w:val="a0"/>
    <w:rPr>
      <w:rFonts w:eastAsia="Times New Roman" w:cs="Times New Roman"/>
      <w:kern w:val="0"/>
      <w:lang w:bidi="ar-SA"/>
    </w:rPr>
  </w:style>
  <w:style w:type="character" w:styleId="aff9">
    <w:name w:val="page number"/>
    <w:rPr>
      <w:rFonts w:cs="Times New Roman"/>
    </w:rPr>
  </w:style>
  <w:style w:type="character" w:styleId="affa">
    <w:name w:val="annotation reference"/>
    <w:rPr>
      <w:rFonts w:cs="Times New Roman"/>
      <w:sz w:val="16"/>
    </w:rPr>
  </w:style>
  <w:style w:type="paragraph" w:styleId="affb">
    <w:name w:val="annotation text"/>
    <w:basedOn w:val="a"/>
    <w:pPr>
      <w:widowControl/>
      <w:suppressAutoHyphens w:val="0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affc">
    <w:name w:val="Текст примечания Знак"/>
    <w:basedOn w:val="a0"/>
    <w:rPr>
      <w:rFonts w:eastAsia="Times New Roman" w:cs="Times New Roman"/>
      <w:kern w:val="0"/>
      <w:sz w:val="20"/>
      <w:szCs w:val="20"/>
      <w:lang w:bidi="ar-SA"/>
    </w:rPr>
  </w:style>
  <w:style w:type="paragraph" w:styleId="affd">
    <w:name w:val="annotation subject"/>
    <w:basedOn w:val="affb"/>
    <w:next w:val="affb"/>
    <w:rPr>
      <w:b/>
      <w:bCs/>
    </w:rPr>
  </w:style>
  <w:style w:type="character" w:customStyle="1" w:styleId="affe">
    <w:name w:val="Тема примечания Знак"/>
    <w:basedOn w:val="affc"/>
    <w:rPr>
      <w:rFonts w:eastAsia="Times New Roman" w:cs="Times New Roman"/>
      <w:b/>
      <w:bCs/>
      <w:kern w:val="0"/>
      <w:sz w:val="20"/>
      <w:szCs w:val="20"/>
      <w:lang w:bidi="ar-SA"/>
    </w:rPr>
  </w:style>
  <w:style w:type="paragraph" w:customStyle="1" w:styleId="-31">
    <w:name w:val="Темный список - Акцент 31"/>
    <w:pPr>
      <w:widowControl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15">
    <w:name w:val="toc 1"/>
    <w:basedOn w:val="a"/>
    <w:next w:val="a"/>
    <w:autoRedefine/>
    <w:pPr>
      <w:widowControl/>
      <w:tabs>
        <w:tab w:val="left" w:pos="480"/>
        <w:tab w:val="right" w:leader="dot" w:pos="10065"/>
      </w:tabs>
      <w:suppressAutoHyphens w:val="0"/>
      <w:jc w:val="center"/>
      <w:textAlignment w:val="auto"/>
    </w:pPr>
    <w:rPr>
      <w:rFonts w:ascii="Cambria" w:eastAsia="Times New Roman" w:hAnsi="Cambria" w:cs="Times New Roman"/>
      <w:b/>
      <w:kern w:val="0"/>
      <w:lang w:val="ru-RU" w:eastAsia="ru-RU" w:bidi="ar-SA"/>
    </w:rPr>
  </w:style>
  <w:style w:type="paragraph" w:styleId="23">
    <w:name w:val="toc 2"/>
    <w:basedOn w:val="a"/>
    <w:next w:val="a"/>
    <w:autoRedefine/>
    <w:pPr>
      <w:widowControl/>
      <w:tabs>
        <w:tab w:val="left" w:pos="1068"/>
        <w:tab w:val="left" w:pos="1200"/>
        <w:tab w:val="left" w:pos="1985"/>
        <w:tab w:val="right" w:leader="dot" w:pos="10065"/>
      </w:tabs>
      <w:suppressAutoHyphens w:val="0"/>
      <w:ind w:left="709" w:firstLine="327"/>
      <w:textAlignment w:val="auto"/>
    </w:pPr>
    <w:rPr>
      <w:rFonts w:ascii="Cambria" w:eastAsia="Times New Roman" w:hAnsi="Cambria" w:cs="Times New Roman"/>
      <w:b/>
      <w:kern w:val="0"/>
      <w:sz w:val="22"/>
      <w:szCs w:val="22"/>
      <w:lang w:val="ru-RU" w:eastAsia="ru-RU" w:bidi="ar-SA"/>
    </w:rPr>
  </w:style>
  <w:style w:type="paragraph" w:styleId="33">
    <w:name w:val="toc 3"/>
    <w:basedOn w:val="a"/>
    <w:next w:val="a"/>
    <w:autoRedefine/>
    <w:pPr>
      <w:widowControl/>
      <w:suppressAutoHyphens w:val="0"/>
      <w:ind w:left="480"/>
      <w:textAlignment w:val="auto"/>
    </w:pPr>
    <w:rPr>
      <w:rFonts w:ascii="Cambria" w:eastAsia="Times New Roman" w:hAnsi="Cambria" w:cs="Times New Roman"/>
      <w:kern w:val="0"/>
      <w:sz w:val="22"/>
      <w:szCs w:val="22"/>
      <w:lang w:val="ru-RU" w:eastAsia="ru-RU" w:bidi="ar-SA"/>
    </w:rPr>
  </w:style>
  <w:style w:type="paragraph" w:styleId="43">
    <w:name w:val="toc 4"/>
    <w:basedOn w:val="a"/>
    <w:next w:val="a"/>
    <w:autoRedefine/>
    <w:pPr>
      <w:widowControl/>
      <w:suppressAutoHyphens w:val="0"/>
      <w:ind w:left="72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51">
    <w:name w:val="toc 5"/>
    <w:basedOn w:val="a"/>
    <w:next w:val="a"/>
    <w:autoRedefine/>
    <w:pPr>
      <w:widowControl/>
      <w:suppressAutoHyphens w:val="0"/>
      <w:ind w:left="96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61">
    <w:name w:val="toc 6"/>
    <w:basedOn w:val="a"/>
    <w:next w:val="a"/>
    <w:autoRedefine/>
    <w:pPr>
      <w:widowControl/>
      <w:suppressAutoHyphens w:val="0"/>
      <w:ind w:left="120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7">
    <w:name w:val="toc 7"/>
    <w:basedOn w:val="a"/>
    <w:next w:val="a"/>
    <w:autoRedefine/>
    <w:pPr>
      <w:widowControl/>
      <w:suppressAutoHyphens w:val="0"/>
      <w:ind w:left="144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8">
    <w:name w:val="toc 8"/>
    <w:basedOn w:val="a"/>
    <w:next w:val="a"/>
    <w:autoRedefine/>
    <w:pPr>
      <w:widowControl/>
      <w:suppressAutoHyphens w:val="0"/>
      <w:ind w:left="168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9">
    <w:name w:val="toc 9"/>
    <w:basedOn w:val="a"/>
    <w:next w:val="a"/>
    <w:autoRedefine/>
    <w:pPr>
      <w:widowControl/>
      <w:suppressAutoHyphens w:val="0"/>
      <w:ind w:left="1920"/>
      <w:textAlignment w:val="auto"/>
    </w:pPr>
    <w:rPr>
      <w:rFonts w:ascii="Cambria" w:eastAsia="Times New Roman" w:hAnsi="Cambria" w:cs="Times New Roman"/>
      <w:kern w:val="0"/>
      <w:sz w:val="20"/>
      <w:szCs w:val="20"/>
      <w:lang w:val="ru-RU" w:eastAsia="ru-RU" w:bidi="ar-SA"/>
    </w:rPr>
  </w:style>
  <w:style w:type="paragraph" w:styleId="afff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ff0">
    <w:name w:val="Обычный (веб) Знак"/>
    <w:rPr>
      <w:rFonts w:eastAsia="Times New Roman" w:cs="Times New Roman"/>
      <w:kern w:val="0"/>
      <w:lang w:bidi="ar-SA"/>
    </w:rPr>
  </w:style>
  <w:style w:type="paragraph" w:customStyle="1" w:styleId="Zag1">
    <w:name w:val="Zag_1"/>
    <w:basedOn w:val="a"/>
    <w:pPr>
      <w:suppressAutoHyphens w:val="0"/>
      <w:autoSpaceDE w:val="0"/>
      <w:spacing w:after="337" w:line="302" w:lineRule="exact"/>
      <w:ind w:firstLine="709"/>
      <w:jc w:val="center"/>
      <w:textAlignment w:val="auto"/>
    </w:pPr>
    <w:rPr>
      <w:rFonts w:eastAsia="Times New Roman" w:cs="Times New Roman"/>
      <w:b/>
      <w:bCs/>
      <w:color w:val="000000"/>
      <w:kern w:val="0"/>
      <w:sz w:val="28"/>
      <w:lang w:val="en-US" w:eastAsia="ru-RU" w:bidi="ar-SA"/>
    </w:rPr>
  </w:style>
  <w:style w:type="paragraph" w:customStyle="1" w:styleId="Osnova">
    <w:name w:val="Osnova"/>
    <w:basedOn w:val="a"/>
    <w:pPr>
      <w:suppressAutoHyphens w:val="0"/>
      <w:autoSpaceDE w:val="0"/>
      <w:spacing w:line="213" w:lineRule="exact"/>
      <w:ind w:firstLine="339"/>
      <w:jc w:val="both"/>
      <w:textAlignment w:val="auto"/>
    </w:pPr>
    <w:rPr>
      <w:rFonts w:ascii="NewtonCSanPin" w:eastAsia="Times New Roman" w:hAnsi="NewtonCSanPin" w:cs="NewtonCSanPin"/>
      <w:color w:val="000000"/>
      <w:kern w:val="0"/>
      <w:sz w:val="21"/>
      <w:szCs w:val="21"/>
      <w:lang w:val="en-US" w:eastAsia="ru-RU" w:bidi="ar-SA"/>
    </w:rPr>
  </w:style>
  <w:style w:type="paragraph" w:styleId="afff1">
    <w:name w:val="head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ff2">
    <w:name w:val="Верхний колонтитул Знак"/>
    <w:basedOn w:val="a0"/>
    <w:rPr>
      <w:rFonts w:eastAsia="Times New Roman" w:cs="Times New Roman"/>
      <w:kern w:val="0"/>
      <w:lang w:bidi="ar-SA"/>
    </w:rPr>
  </w:style>
  <w:style w:type="paragraph" w:customStyle="1" w:styleId="ConsPlusNormal">
    <w:name w:val="ConsPlusNormal"/>
    <w:pPr>
      <w:autoSpaceDE w:val="0"/>
      <w:textAlignment w:val="auto"/>
    </w:pPr>
    <w:rPr>
      <w:rFonts w:ascii="Arial" w:eastAsia="Times New Roman" w:hAnsi="Arial" w:cs="Arial"/>
      <w:kern w:val="0"/>
      <w:sz w:val="20"/>
      <w:szCs w:val="20"/>
      <w:lang w:val="ru-RU" w:eastAsia="ru-RU" w:bidi="ar-SA"/>
    </w:rPr>
  </w:style>
  <w:style w:type="paragraph" w:customStyle="1" w:styleId="Zag3">
    <w:name w:val="Zag_3"/>
    <w:basedOn w:val="a"/>
    <w:pPr>
      <w:suppressAutoHyphens w:val="0"/>
      <w:autoSpaceDE w:val="0"/>
      <w:spacing w:after="68" w:line="282" w:lineRule="exact"/>
      <w:jc w:val="center"/>
      <w:textAlignment w:val="auto"/>
    </w:pPr>
    <w:rPr>
      <w:rFonts w:eastAsia="Times New Roman" w:cs="Times New Roman"/>
      <w:i/>
      <w:iCs/>
      <w:color w:val="000000"/>
      <w:kern w:val="0"/>
      <w:lang w:val="en-US" w:eastAsia="ru-RU" w:bidi="ar-SA"/>
    </w:rPr>
  </w:style>
  <w:style w:type="paragraph" w:customStyle="1" w:styleId="afff3">
    <w:name w:val="Ξαϋχνϋι"/>
    <w:basedOn w:val="a"/>
    <w:pPr>
      <w:suppressAutoHyphens w:val="0"/>
      <w:autoSpaceDE w:val="0"/>
      <w:textAlignment w:val="auto"/>
    </w:pPr>
    <w:rPr>
      <w:rFonts w:eastAsia="Times New Roman" w:cs="Times New Roman"/>
      <w:color w:val="000000"/>
      <w:kern w:val="0"/>
      <w:lang w:val="en-US" w:eastAsia="ru-RU" w:bidi="ar-SA"/>
    </w:rPr>
  </w:style>
  <w:style w:type="paragraph" w:customStyle="1" w:styleId="afff4">
    <w:name w:val="Νξβϋι"/>
    <w:basedOn w:val="a"/>
    <w:pPr>
      <w:suppressAutoHyphens w:val="0"/>
      <w:autoSpaceDE w:val="0"/>
      <w:textAlignment w:val="auto"/>
    </w:pPr>
    <w:rPr>
      <w:rFonts w:eastAsia="Times New Roman" w:cs="Times New Roman"/>
      <w:color w:val="000000"/>
      <w:kern w:val="0"/>
      <w:lang w:val="en-US" w:eastAsia="ru-RU" w:bidi="ar-SA"/>
    </w:rPr>
  </w:style>
  <w:style w:type="paragraph" w:customStyle="1" w:styleId="-11">
    <w:name w:val="Цветной список - Акцент 11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-1">
    <w:name w:val="Цветной список - Акцент 1 Знак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34">
    <w:name w:val="Основной текст + Курсив3"/>
    <w:rPr>
      <w:rFonts w:ascii="Times New Roman" w:hAnsi="Times New Roman"/>
      <w:i/>
      <w:spacing w:val="0"/>
      <w:sz w:val="18"/>
    </w:rPr>
  </w:style>
  <w:style w:type="character" w:customStyle="1" w:styleId="afff5">
    <w:name w:val="Основной текст_"/>
    <w:rPr>
      <w:rFonts w:ascii="Courier New" w:hAnsi="Courier New"/>
      <w:spacing w:val="-20"/>
      <w:sz w:val="28"/>
      <w:shd w:val="clear" w:color="auto" w:fill="FFFFFF"/>
    </w:rPr>
  </w:style>
  <w:style w:type="paragraph" w:customStyle="1" w:styleId="80">
    <w:name w:val="Основной текст8"/>
    <w:basedOn w:val="a"/>
    <w:pPr>
      <w:widowControl/>
      <w:shd w:val="clear" w:color="auto" w:fill="FFFFFF"/>
      <w:suppressAutoHyphens w:val="0"/>
      <w:spacing w:before="600" w:after="60" w:line="240" w:lineRule="atLeast"/>
      <w:ind w:hanging="2080"/>
      <w:textAlignment w:val="auto"/>
    </w:pPr>
    <w:rPr>
      <w:rFonts w:ascii="Courier New" w:hAnsi="Courier New"/>
      <w:spacing w:val="-20"/>
      <w:sz w:val="28"/>
    </w:rPr>
  </w:style>
  <w:style w:type="paragraph" w:styleId="afff6">
    <w:name w:val="footnote text"/>
    <w:basedOn w:val="a"/>
    <w:pPr>
      <w:widowControl/>
      <w:suppressAutoHyphens w:val="0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ff7">
    <w:name w:val="Текст сноски Знак"/>
    <w:basedOn w:val="a0"/>
    <w:rPr>
      <w:rFonts w:eastAsia="Times New Roman" w:cs="Times New Roman"/>
      <w:kern w:val="0"/>
      <w:lang w:bidi="ar-SA"/>
    </w:rPr>
  </w:style>
  <w:style w:type="character" w:styleId="afff8">
    <w:name w:val="footnote reference"/>
    <w:rPr>
      <w:rFonts w:cs="Times New Roman"/>
      <w:position w:val="0"/>
      <w:vertAlign w:val="superscript"/>
    </w:rPr>
  </w:style>
  <w:style w:type="paragraph" w:customStyle="1" w:styleId="220">
    <w:name w:val="Основной текст 22"/>
    <w:basedOn w:val="a"/>
    <w:pPr>
      <w:widowControl/>
      <w:suppressAutoHyphens w:val="0"/>
      <w:ind w:firstLine="709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zag4">
    <w:name w:val="zag_4"/>
    <w:basedOn w:val="a"/>
    <w:pPr>
      <w:suppressAutoHyphens w:val="0"/>
      <w:autoSpaceDE w:val="0"/>
      <w:spacing w:line="213" w:lineRule="exact"/>
      <w:jc w:val="center"/>
      <w:textAlignment w:val="auto"/>
    </w:pPr>
    <w:rPr>
      <w:rFonts w:ascii="NewtonCSanPin" w:eastAsia="Times New Roman" w:hAnsi="NewtonCSanPin" w:cs="NewtonCSanPin"/>
      <w:b/>
      <w:bCs/>
      <w:i/>
      <w:iCs/>
      <w:color w:val="000000"/>
      <w:kern w:val="0"/>
      <w:sz w:val="21"/>
      <w:szCs w:val="21"/>
      <w:lang w:val="en-US" w:eastAsia="ru-RU" w:bidi="ar-SA"/>
    </w:rPr>
  </w:style>
  <w:style w:type="paragraph" w:customStyle="1" w:styleId="Zag2">
    <w:name w:val="Zag_2"/>
    <w:basedOn w:val="a"/>
    <w:pPr>
      <w:suppressAutoHyphens w:val="0"/>
      <w:autoSpaceDE w:val="0"/>
      <w:spacing w:after="129" w:line="291" w:lineRule="exact"/>
      <w:ind w:firstLine="709"/>
      <w:jc w:val="center"/>
      <w:textAlignment w:val="auto"/>
    </w:pPr>
    <w:rPr>
      <w:rFonts w:eastAsia="Times New Roman" w:cs="Times New Roman"/>
      <w:b/>
      <w:bCs/>
      <w:color w:val="000000"/>
      <w:kern w:val="0"/>
      <w:sz w:val="28"/>
      <w:lang w:val="en-US" w:eastAsia="ru-RU" w:bidi="ar-SA"/>
    </w:rPr>
  </w:style>
  <w:style w:type="paragraph" w:customStyle="1" w:styleId="16">
    <w:name w:val="Без интервала1"/>
    <w:pPr>
      <w:widowControl/>
      <w:textAlignment w:val="auto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customStyle="1" w:styleId="msonormalbullet2gif">
    <w:name w:val="msonormalbullet2.gif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24">
    <w:name w:val="Основной текст (2)_"/>
    <w:rPr>
      <w:sz w:val="21"/>
      <w:shd w:val="clear" w:color="auto" w:fill="FFFFFF"/>
    </w:rPr>
  </w:style>
  <w:style w:type="paragraph" w:customStyle="1" w:styleId="25">
    <w:name w:val="Основной текст (2)"/>
    <w:basedOn w:val="a"/>
    <w:pPr>
      <w:shd w:val="clear" w:color="auto" w:fill="FFFFFF"/>
      <w:suppressAutoHyphens w:val="0"/>
      <w:spacing w:line="230" w:lineRule="exact"/>
      <w:jc w:val="both"/>
      <w:textAlignment w:val="auto"/>
    </w:pPr>
    <w:rPr>
      <w:sz w:val="21"/>
    </w:rPr>
  </w:style>
  <w:style w:type="character" w:customStyle="1" w:styleId="211pt">
    <w:name w:val="Основной текст (2) + 11 pt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vertAlign w:val="baseline"/>
      <w:lang w:val="tt-RU" w:eastAsia="tt-RU"/>
    </w:rPr>
  </w:style>
  <w:style w:type="paragraph" w:styleId="26">
    <w:name w:val="Body Text Indent 2"/>
    <w:basedOn w:val="a"/>
    <w:pPr>
      <w:widowControl/>
      <w:suppressAutoHyphens w:val="0"/>
      <w:spacing w:after="120" w:line="480" w:lineRule="auto"/>
      <w:ind w:left="283"/>
      <w:textAlignment w:val="auto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character" w:customStyle="1" w:styleId="27">
    <w:name w:val="Основной текст с отступом 2 Знак"/>
    <w:basedOn w:val="a0"/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afff9">
    <w:name w:val="А_сноска"/>
    <w:basedOn w:val="afff6"/>
    <w:pPr>
      <w:widowControl w:val="0"/>
      <w:autoSpaceDE w:val="0"/>
      <w:ind w:firstLine="454"/>
      <w:jc w:val="both"/>
    </w:pPr>
    <w:rPr>
      <w:rFonts w:eastAsia="Calibri"/>
    </w:rPr>
  </w:style>
  <w:style w:type="character" w:customStyle="1" w:styleId="afffa">
    <w:name w:val="А_сноска Знак"/>
    <w:rPr>
      <w:rFonts w:eastAsia="Calibri" w:cs="Times New Roman"/>
      <w:kern w:val="0"/>
      <w:lang w:bidi="ar-SA"/>
    </w:rPr>
  </w:style>
  <w:style w:type="character" w:customStyle="1" w:styleId="afffb">
    <w:name w:val="Текст концевой сноски Знак"/>
  </w:style>
  <w:style w:type="paragraph" w:styleId="afffc">
    <w:name w:val="endnote text"/>
    <w:basedOn w:val="a"/>
    <w:pPr>
      <w:widowControl/>
      <w:suppressAutoHyphens w:val="0"/>
      <w:textAlignment w:val="auto"/>
    </w:pPr>
  </w:style>
  <w:style w:type="character" w:customStyle="1" w:styleId="17">
    <w:name w:val="Текст концевой сноски Знак1"/>
    <w:basedOn w:val="a0"/>
    <w:rPr>
      <w:sz w:val="20"/>
      <w:szCs w:val="20"/>
    </w:rPr>
  </w:style>
  <w:style w:type="character" w:customStyle="1" w:styleId="afffd">
    <w:name w:val="Название Знак"/>
    <w:rPr>
      <w:b/>
      <w:bCs/>
    </w:rPr>
  </w:style>
  <w:style w:type="paragraph" w:styleId="afffe">
    <w:name w:val="Title"/>
    <w:basedOn w:val="a"/>
    <w:next w:val="a"/>
    <w:pPr>
      <w:widowControl/>
      <w:suppressAutoHyphens w:val="0"/>
      <w:textAlignment w:val="auto"/>
    </w:pPr>
    <w:rPr>
      <w:b/>
      <w:bCs/>
    </w:rPr>
  </w:style>
  <w:style w:type="character" w:customStyle="1" w:styleId="18">
    <w:name w:val="Название Знак1"/>
    <w:basedOn w:val="a0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character" w:customStyle="1" w:styleId="19">
    <w:name w:val="Основной текст с отступом Знак1"/>
  </w:style>
  <w:style w:type="paragraph" w:styleId="affff">
    <w:name w:val="Body Text Indent"/>
    <w:basedOn w:val="a"/>
    <w:pPr>
      <w:widowControl/>
      <w:suppressAutoHyphens w:val="0"/>
      <w:spacing w:after="120"/>
      <w:ind w:left="283"/>
      <w:textAlignment w:val="auto"/>
    </w:pPr>
  </w:style>
  <w:style w:type="character" w:customStyle="1" w:styleId="affff0">
    <w:name w:val="Основной текст с отступом Знак"/>
    <w:basedOn w:val="a0"/>
  </w:style>
  <w:style w:type="character" w:customStyle="1" w:styleId="28">
    <w:name w:val="Основной текст 2 Знак"/>
  </w:style>
  <w:style w:type="paragraph" w:styleId="29">
    <w:name w:val="Body Text 2"/>
    <w:basedOn w:val="a"/>
    <w:pPr>
      <w:widowControl/>
      <w:suppressAutoHyphens w:val="0"/>
      <w:spacing w:after="120" w:line="480" w:lineRule="auto"/>
      <w:textAlignment w:val="auto"/>
    </w:pPr>
  </w:style>
  <w:style w:type="character" w:customStyle="1" w:styleId="210">
    <w:name w:val="Основной текст 2 Знак1"/>
    <w:basedOn w:val="a0"/>
  </w:style>
  <w:style w:type="character" w:customStyle="1" w:styleId="35">
    <w:name w:val="Основной текст 3 Знак"/>
    <w:rPr>
      <w:sz w:val="16"/>
      <w:szCs w:val="16"/>
    </w:rPr>
  </w:style>
  <w:style w:type="paragraph" w:styleId="36">
    <w:name w:val="Body Text 3"/>
    <w:basedOn w:val="a"/>
    <w:pPr>
      <w:widowControl/>
      <w:suppressAutoHyphens w:val="0"/>
      <w:spacing w:after="120"/>
      <w:textAlignment w:val="auto"/>
    </w:pPr>
    <w:rPr>
      <w:sz w:val="16"/>
      <w:szCs w:val="16"/>
    </w:rPr>
  </w:style>
  <w:style w:type="character" w:customStyle="1" w:styleId="310">
    <w:name w:val="Основной текст 3 Знак1"/>
    <w:basedOn w:val="a0"/>
    <w:rPr>
      <w:sz w:val="16"/>
      <w:szCs w:val="16"/>
    </w:rPr>
  </w:style>
  <w:style w:type="character" w:customStyle="1" w:styleId="37">
    <w:name w:val="Основной текст с отступом 3 Знак"/>
    <w:rPr>
      <w:w w:val="101"/>
    </w:rPr>
  </w:style>
  <w:style w:type="paragraph" w:styleId="38">
    <w:name w:val="Body Text Indent 3"/>
    <w:basedOn w:val="a"/>
    <w:pPr>
      <w:widowControl/>
      <w:suppressAutoHyphens w:val="0"/>
      <w:spacing w:after="120"/>
      <w:ind w:left="283"/>
      <w:textAlignment w:val="auto"/>
    </w:pPr>
    <w:rPr>
      <w:w w:val="101"/>
    </w:rPr>
  </w:style>
  <w:style w:type="character" w:customStyle="1" w:styleId="311">
    <w:name w:val="Основной текст с отступом 3 Знак1"/>
    <w:basedOn w:val="a0"/>
    <w:rPr>
      <w:sz w:val="16"/>
      <w:szCs w:val="16"/>
    </w:rPr>
  </w:style>
  <w:style w:type="character" w:customStyle="1" w:styleId="affff1">
    <w:name w:val="Схема документа Знак"/>
    <w:rPr>
      <w:rFonts w:ascii="Tahoma" w:hAnsi="Tahoma"/>
      <w:sz w:val="16"/>
      <w:szCs w:val="16"/>
    </w:rPr>
  </w:style>
  <w:style w:type="paragraph" w:styleId="affff2">
    <w:name w:val="Document Map"/>
    <w:basedOn w:val="a"/>
    <w:pPr>
      <w:widowControl/>
      <w:suppressAutoHyphens w:val="0"/>
      <w:textAlignment w:val="auto"/>
    </w:pPr>
    <w:rPr>
      <w:rFonts w:ascii="Tahoma" w:hAnsi="Tahoma"/>
      <w:sz w:val="16"/>
      <w:szCs w:val="16"/>
    </w:rPr>
  </w:style>
  <w:style w:type="character" w:customStyle="1" w:styleId="1a">
    <w:name w:val="Схема документа Знак1"/>
    <w:basedOn w:val="a0"/>
    <w:rPr>
      <w:rFonts w:ascii="Tahoma" w:hAnsi="Tahoma"/>
      <w:sz w:val="16"/>
      <w:szCs w:val="16"/>
    </w:rPr>
  </w:style>
  <w:style w:type="paragraph" w:customStyle="1" w:styleId="affff3">
    <w:name w:val="Заголовок"/>
    <w:basedOn w:val="a"/>
    <w:next w:val="af2"/>
    <w:pPr>
      <w:keepNext/>
      <w:spacing w:before="240" w:after="120"/>
      <w:textAlignment w:val="auto"/>
    </w:pPr>
    <w:rPr>
      <w:rFonts w:ascii="Arial" w:eastAsia="SimSun" w:hAnsi="Arial"/>
      <w:sz w:val="28"/>
      <w:szCs w:val="28"/>
      <w:lang w:val="ru-RU" w:eastAsia="hi-IN" w:bidi="hi-IN"/>
    </w:rPr>
  </w:style>
  <w:style w:type="paragraph" w:customStyle="1" w:styleId="western">
    <w:name w:val="western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affff4">
    <w:name w:val="Знак"/>
    <w:basedOn w:val="a"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affff5">
    <w:name w:val="Заголовок таблицы"/>
    <w:basedOn w:val="a"/>
    <w:pPr>
      <w:suppressLineNumbers/>
      <w:jc w:val="center"/>
      <w:textAlignment w:val="auto"/>
    </w:pPr>
    <w:rPr>
      <w:rFonts w:ascii="Times" w:eastAsia="Times" w:hAnsi="Times" w:cs="Times New Roman"/>
      <w:b/>
      <w:bCs/>
      <w:kern w:val="0"/>
      <w:szCs w:val="20"/>
      <w:lang w:val="en-US" w:eastAsia="ru-RU" w:bidi="ar-SA"/>
    </w:rPr>
  </w:style>
  <w:style w:type="paragraph" w:customStyle="1" w:styleId="Style18">
    <w:name w:val="Style18"/>
    <w:basedOn w:val="a"/>
    <w:pPr>
      <w:suppressAutoHyphens w:val="0"/>
      <w:autoSpaceDE w:val="0"/>
      <w:spacing w:line="211" w:lineRule="exact"/>
      <w:ind w:firstLine="346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312">
    <w:name w:val="Основной текст с отступом 31"/>
    <w:basedOn w:val="a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sz w:val="16"/>
      <w:szCs w:val="16"/>
      <w:lang w:val="ru-RU" w:eastAsia="ar-SA" w:bidi="ar-SA"/>
    </w:rPr>
  </w:style>
  <w:style w:type="paragraph" w:customStyle="1" w:styleId="1b">
    <w:name w:val="Текст1"/>
    <w:basedOn w:val="a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ar-SA" w:bidi="ar-SA"/>
    </w:rPr>
  </w:style>
  <w:style w:type="character" w:customStyle="1" w:styleId="affff6">
    <w:name w:val="А_заголовок Знак"/>
    <w:rPr>
      <w:rFonts w:cs="Arial"/>
      <w:i/>
      <w:sz w:val="28"/>
    </w:rPr>
  </w:style>
  <w:style w:type="paragraph" w:customStyle="1" w:styleId="affff7">
    <w:name w:val="А_заголовок"/>
    <w:basedOn w:val="afb"/>
    <w:pPr>
      <w:jc w:val="center"/>
    </w:pPr>
    <w:rPr>
      <w:rFonts w:eastAsia="Andale Sans UI" w:cs="Arial"/>
      <w:i/>
      <w:kern w:val="3"/>
      <w:szCs w:val="24"/>
      <w:lang w:bidi="fa-IR"/>
    </w:rPr>
  </w:style>
  <w:style w:type="paragraph" w:customStyle="1" w:styleId="Style1">
    <w:name w:val="Style1"/>
    <w:basedOn w:val="a"/>
    <w:pPr>
      <w:suppressAutoHyphens w:val="0"/>
      <w:autoSpaceDE w:val="0"/>
      <w:spacing w:line="870" w:lineRule="exact"/>
      <w:ind w:firstLine="2190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2">
    <w:name w:val="Style2"/>
    <w:basedOn w:val="a"/>
    <w:pPr>
      <w:suppressAutoHyphens w:val="0"/>
      <w:autoSpaceDE w:val="0"/>
      <w:spacing w:line="885" w:lineRule="exact"/>
      <w:ind w:firstLine="222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5">
    <w:name w:val="Style5"/>
    <w:basedOn w:val="a"/>
    <w:pPr>
      <w:suppressAutoHyphens w:val="0"/>
      <w:autoSpaceDE w:val="0"/>
      <w:spacing w:line="840" w:lineRule="exact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870" w:lineRule="exact"/>
      <w:ind w:firstLine="1935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7">
    <w:name w:val="Style7"/>
    <w:basedOn w:val="a"/>
    <w:pPr>
      <w:suppressAutoHyphens w:val="0"/>
      <w:autoSpaceDE w:val="0"/>
      <w:spacing w:line="840" w:lineRule="exact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3">
    <w:name w:val="Style3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4">
    <w:name w:val="Style4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8">
    <w:name w:val="Style8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9">
    <w:name w:val="Style9"/>
    <w:basedOn w:val="a"/>
    <w:pPr>
      <w:suppressAutoHyphens w:val="0"/>
      <w:autoSpaceDE w:val="0"/>
      <w:spacing w:line="855" w:lineRule="exact"/>
      <w:ind w:firstLine="375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0">
    <w:name w:val="Style10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2">
    <w:name w:val="Style12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3">
    <w:name w:val="Style13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4">
    <w:name w:val="Style14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6">
    <w:name w:val="Style16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17">
    <w:name w:val="Style17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ConsPlusTitle">
    <w:name w:val="ConsPlusTitle"/>
    <w:pPr>
      <w:autoSpaceDE w:val="0"/>
      <w:textAlignment w:val="auto"/>
    </w:pPr>
    <w:rPr>
      <w:rFonts w:ascii="Arial" w:eastAsia="Times New Roman" w:hAnsi="Arial" w:cs="Arial"/>
      <w:b/>
      <w:bCs/>
      <w:kern w:val="0"/>
      <w:sz w:val="16"/>
      <w:szCs w:val="16"/>
      <w:lang w:val="ru-RU" w:eastAsia="ru-RU" w:bidi="ar-SA"/>
    </w:rPr>
  </w:style>
  <w:style w:type="paragraph" w:customStyle="1" w:styleId="affff8">
    <w:name w:val="Стиль"/>
    <w:pPr>
      <w:autoSpaceDE w:val="0"/>
      <w:textAlignment w:val="auto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313">
    <w:name w:val="Основной текст 31"/>
    <w:basedOn w:val="a"/>
    <w:pPr>
      <w:widowControl/>
      <w:suppressAutoHyphens w:val="0"/>
      <w:overflowPunct w:val="0"/>
      <w:autoSpaceDE w:val="0"/>
      <w:textAlignment w:val="auto"/>
    </w:pPr>
    <w:rPr>
      <w:rFonts w:eastAsia="Calibri" w:cs="Times New Roman"/>
      <w:kern w:val="0"/>
      <w:szCs w:val="20"/>
      <w:lang w:val="tt-RU" w:eastAsia="ru-RU" w:bidi="ar-SA"/>
    </w:rPr>
  </w:style>
  <w:style w:type="paragraph" w:customStyle="1" w:styleId="1c">
    <w:name w:val="Абзац списка1"/>
    <w:basedOn w:val="a"/>
    <w:pPr>
      <w:widowControl/>
      <w:suppressAutoHyphens w:val="0"/>
      <w:overflowPunct w:val="0"/>
      <w:autoSpaceDE w:val="0"/>
      <w:ind w:left="720"/>
      <w:textAlignment w:val="auto"/>
    </w:pPr>
    <w:rPr>
      <w:rFonts w:ascii="A Pragmatica" w:eastAsia="Calibri" w:hAnsi="A Pragmatica" w:cs="Times New Roman"/>
      <w:kern w:val="0"/>
      <w:sz w:val="20"/>
      <w:szCs w:val="20"/>
      <w:lang w:val="ru-RU" w:eastAsia="ru-RU" w:bidi="ar-SA"/>
    </w:rPr>
  </w:style>
  <w:style w:type="paragraph" w:customStyle="1" w:styleId="affff9">
    <w:name w:val="Текст в заданном формате"/>
    <w:basedOn w:val="a"/>
    <w:pPr>
      <w:textAlignment w:val="auto"/>
    </w:pPr>
    <w:rPr>
      <w:rFonts w:eastAsia="Calibri" w:cs="Times New Roman"/>
      <w:kern w:val="0"/>
      <w:sz w:val="20"/>
      <w:szCs w:val="20"/>
      <w:lang w:val="ru-RU" w:eastAsia="ru-RU" w:bidi="ar-SA"/>
    </w:rPr>
  </w:style>
  <w:style w:type="paragraph" w:customStyle="1" w:styleId="211">
    <w:name w:val="Основной текст 21"/>
    <w:basedOn w:val="a"/>
    <w:pPr>
      <w:widowControl/>
      <w:suppressAutoHyphens w:val="0"/>
      <w:overflowPunct w:val="0"/>
      <w:autoSpaceDE w:val="0"/>
      <w:jc w:val="center"/>
      <w:textAlignment w:val="auto"/>
    </w:pPr>
    <w:rPr>
      <w:rFonts w:eastAsia="Calibri" w:cs="Times New Roman"/>
      <w:kern w:val="0"/>
      <w:szCs w:val="20"/>
      <w:lang w:val="tt-RU" w:eastAsia="ru-RU" w:bidi="ar-SA"/>
    </w:rPr>
  </w:style>
  <w:style w:type="character" w:customStyle="1" w:styleId="affffa">
    <w:name w:val="Базовый Знак"/>
    <w:rPr>
      <w:rFonts w:eastAsia="Calibri"/>
      <w:color w:val="00000A"/>
      <w:lang w:val="ru-RU" w:eastAsia="ru-RU" w:bidi="ar-SA"/>
    </w:rPr>
  </w:style>
  <w:style w:type="paragraph" w:customStyle="1" w:styleId="affffb">
    <w:name w:val="Базовый"/>
    <w:pPr>
      <w:widowControl/>
      <w:tabs>
        <w:tab w:val="left" w:pos="708"/>
      </w:tabs>
      <w:suppressAutoHyphens/>
      <w:spacing w:after="200" w:line="276" w:lineRule="auto"/>
      <w:textAlignment w:val="auto"/>
    </w:pPr>
    <w:rPr>
      <w:rFonts w:eastAsia="Calibri"/>
      <w:color w:val="00000A"/>
      <w:lang w:val="ru-RU" w:eastAsia="ru-RU" w:bidi="ar-SA"/>
    </w:rPr>
  </w:style>
  <w:style w:type="paragraph" w:customStyle="1" w:styleId="Pa1">
    <w:name w:val="Pa1"/>
    <w:basedOn w:val="a"/>
    <w:next w:val="a"/>
    <w:pPr>
      <w:widowControl/>
      <w:suppressAutoHyphens w:val="0"/>
      <w:autoSpaceDE w:val="0"/>
      <w:spacing w:line="241" w:lineRule="atLeast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52">
    <w:name w:val="Основной текст (5)_"/>
    <w:rPr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pPr>
      <w:shd w:val="clear" w:color="auto" w:fill="FFFFFF"/>
      <w:suppressAutoHyphens w:val="0"/>
      <w:spacing w:before="440" w:after="240" w:line="204" w:lineRule="exact"/>
      <w:textAlignment w:val="auto"/>
    </w:pPr>
    <w:rPr>
      <w:sz w:val="18"/>
      <w:szCs w:val="18"/>
    </w:rPr>
  </w:style>
  <w:style w:type="character" w:customStyle="1" w:styleId="44">
    <w:name w:val="Основной текст (4)_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45">
    <w:name w:val="Основной текст (4)"/>
    <w:basedOn w:val="a"/>
    <w:pPr>
      <w:shd w:val="clear" w:color="auto" w:fill="FFFFFF"/>
      <w:suppressAutoHyphens w:val="0"/>
      <w:spacing w:after="240" w:line="0" w:lineRule="atLeast"/>
      <w:jc w:val="center"/>
      <w:textAlignment w:val="auto"/>
    </w:pPr>
    <w:rPr>
      <w:rFonts w:ascii="Bookman Old Style" w:eastAsia="Bookman Old Style" w:hAnsi="Bookman Old Style" w:cs="Bookman Old Style"/>
    </w:rPr>
  </w:style>
  <w:style w:type="character" w:customStyle="1" w:styleId="1d">
    <w:name w:val="Заголовок №1_"/>
    <w:rPr>
      <w:rFonts w:ascii="Century Schoolbook" w:eastAsia="Century Schoolbook" w:hAnsi="Century Schoolbook" w:cs="Century Schoolbook"/>
      <w:i/>
      <w:iCs/>
      <w:shd w:val="clear" w:color="auto" w:fill="FFFFFF"/>
    </w:rPr>
  </w:style>
  <w:style w:type="character" w:customStyle="1" w:styleId="39">
    <w:name w:val="Основной текст (3)_"/>
    <w:rPr>
      <w:rFonts w:ascii="Bookman Old Style" w:eastAsia="Bookman Old Style" w:hAnsi="Bookman Old Style" w:cs="Bookman Old Style"/>
      <w:i/>
      <w:iCs/>
      <w:spacing w:val="10"/>
      <w:sz w:val="21"/>
      <w:szCs w:val="21"/>
      <w:shd w:val="clear" w:color="auto" w:fill="FFFFFF"/>
    </w:rPr>
  </w:style>
  <w:style w:type="paragraph" w:customStyle="1" w:styleId="3a">
    <w:name w:val="Основной текст (3)"/>
    <w:basedOn w:val="a"/>
    <w:pPr>
      <w:shd w:val="clear" w:color="auto" w:fill="FFFFFF"/>
      <w:suppressAutoHyphens w:val="0"/>
      <w:spacing w:before="300" w:line="218" w:lineRule="exact"/>
      <w:ind w:firstLine="360"/>
      <w:jc w:val="both"/>
      <w:textAlignment w:val="auto"/>
    </w:pPr>
    <w:rPr>
      <w:rFonts w:ascii="Bookman Old Style" w:eastAsia="Bookman Old Style" w:hAnsi="Bookman Old Style" w:cs="Bookman Old Style"/>
      <w:i/>
      <w:iCs/>
      <w:spacing w:val="10"/>
      <w:sz w:val="21"/>
      <w:szCs w:val="21"/>
    </w:rPr>
  </w:style>
  <w:style w:type="character" w:customStyle="1" w:styleId="62">
    <w:name w:val="Основной текст (6)_"/>
    <w:rPr>
      <w:rFonts w:ascii="Georgia" w:eastAsia="Georgia" w:hAnsi="Georgia" w:cs="Georgia"/>
      <w:i/>
      <w:iCs/>
      <w:spacing w:val="20"/>
      <w:sz w:val="19"/>
      <w:szCs w:val="19"/>
      <w:shd w:val="clear" w:color="auto" w:fill="FFFFFF"/>
    </w:rPr>
  </w:style>
  <w:style w:type="paragraph" w:customStyle="1" w:styleId="63">
    <w:name w:val="Основной текст (6)"/>
    <w:basedOn w:val="a"/>
    <w:pPr>
      <w:shd w:val="clear" w:color="auto" w:fill="FFFFFF"/>
      <w:suppressAutoHyphens w:val="0"/>
      <w:spacing w:before="180" w:line="218" w:lineRule="exact"/>
      <w:ind w:firstLine="360"/>
      <w:jc w:val="both"/>
      <w:textAlignment w:val="auto"/>
    </w:pPr>
    <w:rPr>
      <w:rFonts w:ascii="Georgia" w:eastAsia="Georgia" w:hAnsi="Georgia" w:cs="Georgia"/>
      <w:i/>
      <w:iCs/>
      <w:spacing w:val="20"/>
      <w:sz w:val="19"/>
      <w:szCs w:val="19"/>
    </w:rPr>
  </w:style>
  <w:style w:type="character" w:customStyle="1" w:styleId="46">
    <w:name w:val="Заголовок №4_"/>
    <w:rPr>
      <w:b/>
      <w:bCs/>
      <w:shd w:val="clear" w:color="auto" w:fill="FFFFFF"/>
    </w:rPr>
  </w:style>
  <w:style w:type="character" w:customStyle="1" w:styleId="2a">
    <w:name w:val="Оглавление (2)_"/>
    <w:rPr>
      <w:b/>
      <w:bCs/>
      <w:sz w:val="28"/>
      <w:szCs w:val="28"/>
      <w:shd w:val="clear" w:color="auto" w:fill="FFFFFF"/>
    </w:rPr>
  </w:style>
  <w:style w:type="paragraph" w:customStyle="1" w:styleId="2b">
    <w:name w:val="Оглавление (2)"/>
    <w:basedOn w:val="a"/>
    <w:pPr>
      <w:shd w:val="clear" w:color="auto" w:fill="FFFFFF"/>
      <w:suppressAutoHyphens w:val="0"/>
      <w:spacing w:before="240" w:after="60" w:line="0" w:lineRule="atLeast"/>
      <w:jc w:val="both"/>
      <w:textAlignment w:val="auto"/>
    </w:pPr>
    <w:rPr>
      <w:b/>
      <w:bCs/>
      <w:sz w:val="28"/>
      <w:szCs w:val="28"/>
    </w:rPr>
  </w:style>
  <w:style w:type="character" w:customStyle="1" w:styleId="3b">
    <w:name w:val="Заголовок №3_"/>
    <w:rPr>
      <w:b/>
      <w:bCs/>
      <w:sz w:val="28"/>
      <w:szCs w:val="28"/>
      <w:shd w:val="clear" w:color="auto" w:fill="FFFFFF"/>
    </w:rPr>
  </w:style>
  <w:style w:type="paragraph" w:customStyle="1" w:styleId="Style11">
    <w:name w:val="Style11"/>
    <w:basedOn w:val="a"/>
    <w:pPr>
      <w:suppressAutoHyphens w:val="0"/>
      <w:autoSpaceDE w:val="0"/>
      <w:textAlignment w:val="auto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15">
    <w:name w:val="Style15"/>
    <w:basedOn w:val="a"/>
    <w:pPr>
      <w:suppressAutoHyphens w:val="0"/>
      <w:autoSpaceDE w:val="0"/>
      <w:spacing w:line="230" w:lineRule="exact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1e">
    <w:name w:val="Нижний колонтитул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Текст Знак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f0">
    <w:name w:val="Верхний колонтитул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4">
    <w:name w:val="Font Style54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Pr>
      <w:rFonts w:ascii="Times New Roman" w:hAnsi="Times New Roman" w:cs="Times New Roman"/>
      <w:smallCaps/>
      <w:sz w:val="16"/>
      <w:szCs w:val="16"/>
    </w:rPr>
  </w:style>
  <w:style w:type="character" w:customStyle="1" w:styleId="1f1">
    <w:name w:val="Подзаголовок Знак1"/>
    <w:rPr>
      <w:rFonts w:eastAsia="Times New Roman"/>
      <w:color w:val="5A5A5A"/>
      <w:spacing w:val="15"/>
      <w:lang w:eastAsia="ru-RU"/>
    </w:rPr>
  </w:style>
  <w:style w:type="character" w:customStyle="1" w:styleId="FontStyle11">
    <w:name w:val="Font Style11"/>
    <w:rPr>
      <w:rFonts w:ascii="Times New Roman" w:hAnsi="Times New Roman" w:cs="Times New Roman"/>
      <w:sz w:val="70"/>
      <w:szCs w:val="70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pacing w:val="20"/>
      <w:sz w:val="68"/>
      <w:szCs w:val="68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pacing w:val="20"/>
      <w:sz w:val="80"/>
      <w:szCs w:val="80"/>
    </w:rPr>
  </w:style>
  <w:style w:type="character" w:customStyle="1" w:styleId="FontStyle14">
    <w:name w:val="Font Style14"/>
    <w:rPr>
      <w:rFonts w:ascii="Times New Roman" w:hAnsi="Times New Roman" w:cs="Times New Roman"/>
      <w:i/>
      <w:iCs/>
      <w:sz w:val="70"/>
      <w:szCs w:val="70"/>
    </w:rPr>
  </w:style>
  <w:style w:type="character" w:customStyle="1" w:styleId="FontStyle15">
    <w:name w:val="Font Style1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9">
    <w:name w:val="Font Style19"/>
    <w:rPr>
      <w:rFonts w:ascii="Times New Roman" w:hAnsi="Times New Roman" w:cs="Times New Roman"/>
      <w:sz w:val="70"/>
      <w:szCs w:val="70"/>
    </w:rPr>
  </w:style>
  <w:style w:type="character" w:customStyle="1" w:styleId="FontStyle20">
    <w:name w:val="Font Style20"/>
    <w:rPr>
      <w:rFonts w:ascii="Times New Roman" w:hAnsi="Times New Roman" w:cs="Times New Roman"/>
      <w:b/>
      <w:bCs/>
      <w:sz w:val="70"/>
      <w:szCs w:val="70"/>
    </w:rPr>
  </w:style>
  <w:style w:type="character" w:customStyle="1" w:styleId="FontStyle21">
    <w:name w:val="Font Style21"/>
    <w:rPr>
      <w:rFonts w:ascii="Lucida Sans Unicode" w:hAnsi="Lucida Sans Unicode" w:cs="Lucida Sans Unicode"/>
      <w:b/>
      <w:bCs/>
      <w:spacing w:val="-10"/>
      <w:sz w:val="10"/>
      <w:szCs w:val="10"/>
    </w:rPr>
  </w:style>
  <w:style w:type="character" w:customStyle="1" w:styleId="FontStyle24">
    <w:name w:val="Font Style24"/>
    <w:rPr>
      <w:rFonts w:ascii="Times New Roman" w:hAnsi="Times New Roman" w:cs="Times New Roman"/>
      <w:sz w:val="10"/>
      <w:szCs w:val="10"/>
    </w:rPr>
  </w:style>
  <w:style w:type="character" w:customStyle="1" w:styleId="FontStyle25">
    <w:name w:val="Font Style25"/>
    <w:rPr>
      <w:rFonts w:ascii="Times New Roman" w:hAnsi="Times New Roman" w:cs="Times New Roman"/>
      <w:spacing w:val="-10"/>
      <w:sz w:val="78"/>
      <w:szCs w:val="78"/>
    </w:rPr>
  </w:style>
  <w:style w:type="character" w:customStyle="1" w:styleId="FontStyle26">
    <w:name w:val="Font Style26"/>
    <w:rPr>
      <w:rFonts w:ascii="Times New Roman" w:hAnsi="Times New Roman" w:cs="Times New Roman"/>
      <w:sz w:val="12"/>
      <w:szCs w:val="12"/>
    </w:rPr>
  </w:style>
  <w:style w:type="character" w:customStyle="1" w:styleId="FontStyle27">
    <w:name w:val="Font Style27"/>
    <w:rPr>
      <w:rFonts w:ascii="Bookman Old Style" w:hAnsi="Bookman Old Style" w:cs="Bookman Old Style"/>
      <w:b/>
      <w:bCs/>
      <w:sz w:val="46"/>
      <w:szCs w:val="46"/>
    </w:rPr>
  </w:style>
  <w:style w:type="character" w:customStyle="1" w:styleId="FontStyle29">
    <w:name w:val="Font Style29"/>
    <w:rPr>
      <w:rFonts w:ascii="Times New Roman" w:hAnsi="Times New Roman" w:cs="Times New Roman"/>
      <w:spacing w:val="-30"/>
      <w:sz w:val="76"/>
      <w:szCs w:val="76"/>
    </w:rPr>
  </w:style>
  <w:style w:type="character" w:customStyle="1" w:styleId="apple-converted-space">
    <w:name w:val="apple-converted-space"/>
    <w:basedOn w:val="a0"/>
  </w:style>
  <w:style w:type="character" w:customStyle="1" w:styleId="A15">
    <w:name w:val="A15"/>
    <w:rPr>
      <w:color w:val="000000"/>
      <w:sz w:val="22"/>
      <w:szCs w:val="22"/>
    </w:rPr>
  </w:style>
  <w:style w:type="character" w:customStyle="1" w:styleId="1f2">
    <w:name w:val="Обычный (веб) Знак1"/>
    <w:rPr>
      <w:sz w:val="24"/>
      <w:szCs w:val="24"/>
      <w:lang w:val="en-US" w:eastAsia="en-US"/>
    </w:rPr>
  </w:style>
  <w:style w:type="character" w:customStyle="1" w:styleId="2c">
    <w:name w:val="Основной текст с отступом Знак2"/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2-1pt">
    <w:name w:val="Основной текст (2) + Интервал -1 pt"/>
    <w:rPr>
      <w:rFonts w:ascii="Bookman Old Style" w:eastAsia="Bookman Old Style" w:hAnsi="Bookman Old Style" w:cs="Bookman Old Style"/>
      <w:b w:val="0"/>
      <w:bCs w:val="0"/>
      <w:i w:val="0"/>
      <w:iCs w:val="0"/>
      <w:strike w:val="0"/>
      <w:d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vertAlign w:val="baseline"/>
      <w:lang w:val="ru-RU" w:eastAsia="ru-RU" w:bidi="ru-RU"/>
    </w:rPr>
  </w:style>
  <w:style w:type="character" w:customStyle="1" w:styleId="2Candara">
    <w:name w:val="Основной текст (2) + Candara"/>
    <w:rPr>
      <w:rFonts w:ascii="Candara" w:eastAsia="Candara" w:hAnsi="Candara" w:cs="Candara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 w:eastAsia="ru-RU" w:bidi="ru-RU"/>
    </w:rPr>
  </w:style>
  <w:style w:type="character" w:customStyle="1" w:styleId="27pt">
    <w:name w:val="Основной текст (2) + 7 pt"/>
    <w:rPr>
      <w:rFonts w:ascii="Bookman Old Style" w:eastAsia="Bookman Old Style" w:hAnsi="Bookman Old Style" w:cs="Bookman Old Style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vertAlign w:val="baseline"/>
      <w:lang w:val="en-US" w:eastAsia="en-US" w:bidi="en-US"/>
    </w:rPr>
  </w:style>
  <w:style w:type="character" w:customStyle="1" w:styleId="2BookmanOldStyle">
    <w:name w:val="Основной текст (2) + Bookman Old Style"/>
    <w:rPr>
      <w:rFonts w:ascii="Cambria" w:eastAsia="Cambria" w:hAnsi="Cambria" w:cs="Cambria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 w:eastAsia="ru-RU" w:bidi="ru-RU"/>
    </w:rPr>
  </w:style>
  <w:style w:type="character" w:customStyle="1" w:styleId="3c">
    <w:name w:val="Основной текст (3) + Не курсив"/>
    <w:rPr>
      <w:rFonts w:ascii="Cambria" w:eastAsia="Cambria" w:hAnsi="Cambria" w:cs="Cambria"/>
      <w:b w:val="0"/>
      <w:bCs w:val="0"/>
      <w:i/>
      <w:iCs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 w:eastAsia="ru-RU" w:bidi="ru-RU"/>
    </w:rPr>
  </w:style>
  <w:style w:type="character" w:customStyle="1" w:styleId="2d">
    <w:name w:val="Основной текст (2) + Курсив"/>
    <w:rPr>
      <w:rFonts w:ascii="Cambria" w:eastAsia="Cambria" w:hAnsi="Cambria" w:cs="Cambria"/>
      <w:b w:val="0"/>
      <w:bCs w:val="0"/>
      <w:i/>
      <w:iCs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 w:eastAsia="ru-RU" w:bidi="ru-RU"/>
    </w:rPr>
  </w:style>
  <w:style w:type="character" w:customStyle="1" w:styleId="47">
    <w:name w:val="Основной текст (4) + Не курсив"/>
    <w:rPr>
      <w:rFonts w:ascii="Cambria" w:eastAsia="Cambria" w:hAnsi="Cambria" w:cs="Cambria"/>
      <w:i/>
      <w:iCs/>
      <w:color w:val="000000"/>
      <w:spacing w:val="0"/>
      <w:w w:val="100"/>
      <w:position w:val="0"/>
      <w:sz w:val="21"/>
      <w:szCs w:val="21"/>
      <w:shd w:val="clear" w:color="auto" w:fill="FFFFFF"/>
      <w:vertAlign w:val="baseline"/>
      <w:lang w:val="ru-RU" w:eastAsia="ru-RU" w:bidi="ru-RU"/>
    </w:rPr>
  </w:style>
  <w:style w:type="character" w:customStyle="1" w:styleId="affffc">
    <w:name w:val="Колонтитул_"/>
    <w:rPr>
      <w:rFonts w:ascii="Trebuchet MS" w:eastAsia="Trebuchet MS" w:hAnsi="Trebuchet MS" w:cs="Trebuchet MS"/>
      <w:b w:val="0"/>
      <w:bCs w:val="0"/>
      <w:i w:val="0"/>
      <w:iCs w:val="0"/>
      <w:strike w:val="0"/>
      <w:dstrike w:val="0"/>
      <w:sz w:val="17"/>
      <w:szCs w:val="17"/>
      <w:u w:val="none"/>
    </w:rPr>
  </w:style>
  <w:style w:type="character" w:customStyle="1" w:styleId="affffd">
    <w:name w:val="Колонтитул"/>
    <w:rPr>
      <w:rFonts w:ascii="Trebuchet MS" w:eastAsia="Trebuchet MS" w:hAnsi="Trebuchet MS" w:cs="Trebuchet MS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2e">
    <w:name w:val="Основной текст (2) + Малые прописные"/>
    <w:rPr>
      <w:rFonts w:ascii="Cambria" w:eastAsia="Cambria" w:hAnsi="Cambria" w:cs="Cambria"/>
      <w:smallCap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en-US" w:eastAsia="en-US" w:bidi="en-US"/>
    </w:rPr>
  </w:style>
  <w:style w:type="character" w:customStyle="1" w:styleId="2Exact">
    <w:name w:val="Основной текст (2) Exact"/>
    <w:rPr>
      <w:rFonts w:ascii="Bookman Old Style" w:eastAsia="Bookman Old Style" w:hAnsi="Bookman Old Style" w:cs="Bookman Old Style"/>
      <w:b w:val="0"/>
      <w:bCs w:val="0"/>
      <w:i w:val="0"/>
      <w:iCs w:val="0"/>
      <w:strike w:val="0"/>
      <w:dstrike w:val="0"/>
      <w:sz w:val="19"/>
      <w:szCs w:val="19"/>
      <w:u w:val="none"/>
    </w:rPr>
  </w:style>
  <w:style w:type="character" w:customStyle="1" w:styleId="grame">
    <w:name w:val="grame"/>
    <w:basedOn w:val="a0"/>
  </w:style>
  <w:style w:type="character" w:customStyle="1" w:styleId="FontStyle16">
    <w:name w:val="Font Style16"/>
    <w:rPr>
      <w:rFonts w:ascii="Arial" w:hAnsi="Arial" w:cs="Arial"/>
      <w:spacing w:val="-10"/>
      <w:sz w:val="14"/>
      <w:szCs w:val="14"/>
    </w:rPr>
  </w:style>
  <w:style w:type="character" w:customStyle="1" w:styleId="FontStyle17">
    <w:name w:val="Font Style17"/>
    <w:rPr>
      <w:rFonts w:ascii="Arial" w:hAnsi="Arial" w:cs="Arial"/>
      <w:b/>
      <w:bCs/>
      <w:smallCaps/>
      <w:sz w:val="14"/>
      <w:szCs w:val="14"/>
    </w:rPr>
  </w:style>
  <w:style w:type="character" w:customStyle="1" w:styleId="FontStyle18">
    <w:name w:val="Font Style18"/>
    <w:rPr>
      <w:rFonts w:ascii="Arial" w:hAnsi="Arial" w:cs="Arial"/>
      <w:spacing w:val="-20"/>
      <w:sz w:val="18"/>
      <w:szCs w:val="18"/>
    </w:rPr>
  </w:style>
  <w:style w:type="character" w:customStyle="1" w:styleId="FontStyle22">
    <w:name w:val="Font Style22"/>
    <w:rPr>
      <w:rFonts w:ascii="Arial" w:hAnsi="Arial" w:cs="Arial"/>
      <w:i/>
      <w:iCs/>
      <w:sz w:val="16"/>
      <w:szCs w:val="16"/>
    </w:rPr>
  </w:style>
  <w:style w:type="paragraph" w:customStyle="1" w:styleId="110">
    <w:name w:val="Заголовок 11"/>
    <w:basedOn w:val="a"/>
    <w:pPr>
      <w:suppressAutoHyphens w:val="0"/>
      <w:autoSpaceDE w:val="0"/>
      <w:spacing w:line="320" w:lineRule="exact"/>
      <w:ind w:left="113"/>
      <w:textAlignment w:val="auto"/>
      <w:outlineLvl w:val="1"/>
    </w:pPr>
    <w:rPr>
      <w:rFonts w:eastAsia="Times New Roman" w:cs="Times New Roman"/>
      <w:b/>
      <w:bCs/>
      <w:kern w:val="0"/>
      <w:sz w:val="28"/>
      <w:szCs w:val="28"/>
      <w:lang w:val="en-US" w:eastAsia="en-US" w:bidi="ar-SA"/>
    </w:rPr>
  </w:style>
  <w:style w:type="paragraph" w:customStyle="1" w:styleId="TableParagraph">
    <w:name w:val="Table Paragraph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numbering" w:customStyle="1" w:styleId="WWOutlineListStyle1">
    <w:name w:val="WW_OutlineListStyle_1"/>
    <w:basedOn w:val="a2"/>
    <w:pPr>
      <w:numPr>
        <w:numId w:val="2"/>
      </w:numPr>
    </w:pPr>
  </w:style>
  <w:style w:type="numbering" w:customStyle="1" w:styleId="WWOutlineListStyle">
    <w:name w:val="WW_OutlineListStyle"/>
    <w:basedOn w:val="a2"/>
    <w:pPr>
      <w:numPr>
        <w:numId w:val="3"/>
      </w:numPr>
    </w:pPr>
  </w:style>
  <w:style w:type="numbering" w:customStyle="1" w:styleId="LFO1">
    <w:name w:val="LFO1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6199</Words>
  <Characters>35338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2</cp:revision>
  <dcterms:created xsi:type="dcterms:W3CDTF">2019-01-24T14:44:00Z</dcterms:created>
  <dcterms:modified xsi:type="dcterms:W3CDTF">2019-01-24T14:44:00Z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